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96" w:rsidRDefault="00D8322D" w:rsidP="00220196">
      <w:pPr>
        <w:pStyle w:val="Heading1"/>
        <w:spacing w:before="21"/>
        <w:ind w:left="0"/>
        <w:jc w:val="center"/>
        <w:rPr>
          <w:rFonts w:cs="Calibri"/>
          <w:spacing w:val="-4"/>
          <w:u w:val="single" w:color="000000"/>
        </w:rPr>
      </w:pPr>
      <w:r>
        <w:rPr>
          <w:rFonts w:cs="Calibri"/>
          <w:u w:val="single" w:color="000000"/>
        </w:rPr>
        <w:t>P</w:t>
      </w:r>
      <w:r>
        <w:rPr>
          <w:rFonts w:cs="Calibri"/>
          <w:spacing w:val="-53"/>
          <w:u w:val="single" w:color="000000"/>
        </w:rPr>
        <w:t xml:space="preserve"> </w:t>
      </w:r>
      <w:r>
        <w:rPr>
          <w:rFonts w:cs="Calibri"/>
          <w:spacing w:val="-1"/>
          <w:u w:val="single" w:color="000000"/>
        </w:rPr>
        <w:t>REZENT</w:t>
      </w:r>
      <w:r>
        <w:rPr>
          <w:rFonts w:cs="Calibri"/>
          <w:spacing w:val="-54"/>
          <w:u w:val="single" w:color="000000"/>
        </w:rPr>
        <w:t xml:space="preserve"> </w:t>
      </w:r>
      <w:r>
        <w:rPr>
          <w:rFonts w:cs="Calibri"/>
          <w:spacing w:val="-1"/>
          <w:u w:val="single" w:color="000000"/>
        </w:rPr>
        <w:t>AR</w:t>
      </w:r>
      <w:r>
        <w:rPr>
          <w:rFonts w:cs="Calibri"/>
          <w:spacing w:val="-51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 w:rsidR="00220196">
        <w:rPr>
          <w:rFonts w:cs="Calibri"/>
          <w:spacing w:val="-6"/>
          <w:u w:val="single" w:color="000000"/>
        </w:rPr>
        <w:t xml:space="preserve">A </w:t>
      </w:r>
      <w:r w:rsidR="00220196">
        <w:rPr>
          <w:rFonts w:cs="Calibri"/>
          <w:spacing w:val="-4"/>
          <w:u w:val="single" w:color="000000"/>
        </w:rPr>
        <w:t>PROIECTULUI DE FINANȚARE DIN FONDURI U.E.</w:t>
      </w:r>
    </w:p>
    <w:p w:rsidR="000F59A4" w:rsidRDefault="00220196" w:rsidP="00220196">
      <w:pPr>
        <w:pStyle w:val="Heading1"/>
        <w:spacing w:before="21"/>
        <w:ind w:left="0"/>
        <w:jc w:val="center"/>
        <w:rPr>
          <w:b w:val="0"/>
          <w:bCs w:val="0"/>
        </w:rPr>
      </w:pPr>
      <w:r>
        <w:rPr>
          <w:rFonts w:cs="Calibri"/>
          <w:spacing w:val="-4"/>
          <w:u w:val="single" w:color="000000"/>
        </w:rPr>
        <w:t>ÎN ORAȘ</w:t>
      </w:r>
      <w:r w:rsidR="00D8322D">
        <w:rPr>
          <w:spacing w:val="-1"/>
          <w:u w:val="single" w:color="000000"/>
        </w:rPr>
        <w:t>UL</w:t>
      </w:r>
      <w:r w:rsidR="00D8322D">
        <w:rPr>
          <w:spacing w:val="-6"/>
          <w:u w:val="single" w:color="000000"/>
        </w:rPr>
        <w:t xml:space="preserve"> </w:t>
      </w:r>
      <w:r w:rsidR="00D8322D">
        <w:rPr>
          <w:u w:val="single" w:color="000000"/>
        </w:rPr>
        <w:t>CRISTURU</w:t>
      </w:r>
      <w:r w:rsidR="00D8322D">
        <w:rPr>
          <w:spacing w:val="-3"/>
          <w:u w:val="single" w:color="000000"/>
        </w:rPr>
        <w:t xml:space="preserve"> </w:t>
      </w:r>
      <w:r w:rsidR="00D8322D">
        <w:rPr>
          <w:spacing w:val="-1"/>
          <w:u w:val="single" w:color="000000"/>
        </w:rPr>
        <w:t>SECUIESC</w:t>
      </w:r>
    </w:p>
    <w:p w:rsidR="000F59A4" w:rsidRDefault="000F59A4" w:rsidP="00220196">
      <w:pPr>
        <w:spacing w:before="6"/>
        <w:jc w:val="center"/>
        <w:rPr>
          <w:rFonts w:ascii="Calibri" w:eastAsia="Calibri" w:hAnsi="Calibri" w:cs="Calibri"/>
          <w:b/>
          <w:bCs/>
          <w:sz w:val="11"/>
          <w:szCs w:val="11"/>
        </w:rPr>
      </w:pPr>
    </w:p>
    <w:p w:rsidR="000F59A4" w:rsidRPr="00ED64CD" w:rsidRDefault="00D8322D" w:rsidP="00220196">
      <w:pPr>
        <w:spacing w:before="51"/>
        <w:ind w:left="864" w:right="695"/>
        <w:jc w:val="both"/>
        <w:rPr>
          <w:b/>
          <w:bCs/>
          <w:sz w:val="20"/>
          <w:szCs w:val="20"/>
        </w:rPr>
      </w:pPr>
      <w:r>
        <w:rPr>
          <w:rFonts w:ascii="Calibri" w:hAnsi="Calibri"/>
          <w:b/>
          <w:spacing w:val="-3"/>
          <w:sz w:val="24"/>
        </w:rPr>
        <w:t>Programul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3"/>
          <w:sz w:val="24"/>
        </w:rPr>
        <w:t>Operațional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Regional</w:t>
      </w:r>
      <w:r>
        <w:rPr>
          <w:rFonts w:ascii="Calibri" w:hAnsi="Calibri"/>
          <w:b/>
          <w:spacing w:val="-3"/>
          <w:sz w:val="24"/>
        </w:rPr>
        <w:t xml:space="preserve"> 2014-2020</w:t>
      </w:r>
      <w:r>
        <w:rPr>
          <w:rFonts w:ascii="Calibri" w:hAnsi="Calibri"/>
          <w:b/>
          <w:spacing w:val="-6"/>
          <w:sz w:val="24"/>
        </w:rPr>
        <w:t xml:space="preserve"> </w:t>
      </w:r>
      <w:r w:rsidRPr="00220196">
        <w:rPr>
          <w:rFonts w:ascii="Calibri" w:hAnsi="Calibri"/>
          <w:sz w:val="24"/>
        </w:rPr>
        <w:t>-</w:t>
      </w:r>
      <w:r w:rsidRPr="00220196">
        <w:rPr>
          <w:rFonts w:ascii="Calibri" w:hAnsi="Calibri"/>
          <w:spacing w:val="-10"/>
          <w:sz w:val="24"/>
        </w:rPr>
        <w:t xml:space="preserve"> </w:t>
      </w:r>
      <w:r w:rsidRPr="00ED64CD">
        <w:rPr>
          <w:rFonts w:ascii="Calibri" w:hAnsi="Calibri"/>
          <w:spacing w:val="-3"/>
          <w:sz w:val="20"/>
          <w:szCs w:val="20"/>
        </w:rPr>
        <w:t>Axa</w:t>
      </w:r>
      <w:r w:rsidRPr="00ED64CD">
        <w:rPr>
          <w:rFonts w:ascii="Calibri" w:hAnsi="Calibri"/>
          <w:spacing w:val="-7"/>
          <w:sz w:val="20"/>
          <w:szCs w:val="20"/>
        </w:rPr>
        <w:t xml:space="preserve"> </w:t>
      </w:r>
      <w:r w:rsidRPr="00ED64CD">
        <w:rPr>
          <w:rFonts w:ascii="Calibri" w:hAnsi="Calibri"/>
          <w:spacing w:val="-3"/>
          <w:sz w:val="20"/>
          <w:szCs w:val="20"/>
        </w:rPr>
        <w:t>prioritară 10: Îmbunătățirea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3"/>
          <w:sz w:val="20"/>
          <w:szCs w:val="20"/>
        </w:rPr>
        <w:t>infrastructurii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pacing w:val="-3"/>
          <w:sz w:val="20"/>
          <w:szCs w:val="20"/>
        </w:rPr>
        <w:t>educaționale</w:t>
      </w:r>
      <w:r w:rsidRPr="00ED64CD">
        <w:rPr>
          <w:rFonts w:ascii="Calibri" w:hAnsi="Calibri"/>
          <w:spacing w:val="10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Prioritatea</w:t>
      </w:r>
      <w:r w:rsidRPr="00ED64CD">
        <w:rPr>
          <w:rFonts w:ascii="Calibri" w:hAnsi="Calibri"/>
          <w:spacing w:val="1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de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investiții:</w:t>
      </w:r>
      <w:r w:rsidRPr="00ED64CD">
        <w:rPr>
          <w:rFonts w:ascii="Calibri" w:hAnsi="Calibri"/>
          <w:spacing w:val="2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10.1.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Investițiile</w:t>
      </w:r>
      <w:r w:rsidRPr="00ED64CD">
        <w:rPr>
          <w:rFonts w:ascii="Calibri" w:hAnsi="Calibri"/>
          <w:spacing w:val="1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în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educație,</w:t>
      </w:r>
      <w:r w:rsidRPr="00ED64CD">
        <w:rPr>
          <w:rFonts w:ascii="Calibri" w:hAnsi="Calibri"/>
          <w:spacing w:val="18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ș</w:t>
      </w:r>
      <w:r w:rsidRPr="00ED64CD">
        <w:rPr>
          <w:rFonts w:ascii="Calibri" w:hAnsi="Calibri"/>
          <w:sz w:val="20"/>
          <w:szCs w:val="20"/>
        </w:rPr>
        <w:t>i</w:t>
      </w:r>
      <w:r w:rsidRPr="00ED64CD">
        <w:rPr>
          <w:rFonts w:ascii="Calibri" w:hAnsi="Calibri"/>
          <w:spacing w:val="3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formare,</w:t>
      </w:r>
      <w:r w:rsidRPr="00ED64CD">
        <w:rPr>
          <w:rFonts w:ascii="Calibri" w:hAnsi="Calibri"/>
          <w:spacing w:val="1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inclusiv</w:t>
      </w:r>
      <w:r w:rsidRPr="00ED64CD">
        <w:rPr>
          <w:rFonts w:ascii="Calibri" w:hAnsi="Calibri"/>
          <w:spacing w:val="1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în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formare</w:t>
      </w:r>
      <w:r w:rsidRPr="00ED64CD">
        <w:rPr>
          <w:rFonts w:ascii="Calibri" w:hAnsi="Calibri"/>
          <w:spacing w:val="1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profesională,</w:t>
      </w:r>
      <w:r w:rsidRPr="00ED64CD">
        <w:rPr>
          <w:rFonts w:ascii="Calibri" w:hAnsi="Calibri"/>
          <w:spacing w:val="1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pentru</w:t>
      </w:r>
      <w:r w:rsidRPr="00ED64CD">
        <w:rPr>
          <w:rFonts w:ascii="Calibri" w:hAnsi="Calibri"/>
          <w:spacing w:val="10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dobândirea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competențe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ș</w:t>
      </w:r>
      <w:r w:rsidRPr="00ED64CD">
        <w:rPr>
          <w:rFonts w:ascii="Calibri" w:hAnsi="Calibri"/>
          <w:sz w:val="20"/>
          <w:szCs w:val="20"/>
        </w:rPr>
        <w:t>i</w:t>
      </w:r>
      <w:r w:rsidRPr="00ED64CD">
        <w:rPr>
          <w:rFonts w:ascii="Calibri" w:hAnsi="Calibri"/>
          <w:spacing w:val="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învățare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pe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tot</w:t>
      </w:r>
      <w:r w:rsidRPr="00ED64CD">
        <w:rPr>
          <w:rFonts w:ascii="Calibri" w:hAnsi="Calibri"/>
          <w:spacing w:val="4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parcursul</w:t>
      </w:r>
      <w:r w:rsidRPr="00ED64CD">
        <w:rPr>
          <w:rFonts w:ascii="Calibri" w:hAnsi="Calibri"/>
          <w:spacing w:val="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vieții</w:t>
      </w:r>
      <w:r w:rsidRPr="00ED64CD">
        <w:rPr>
          <w:rFonts w:ascii="Calibri" w:hAnsi="Calibri"/>
          <w:spacing w:val="3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 xml:space="preserve">prin  </w:t>
      </w:r>
      <w:r w:rsidRPr="00ED64CD">
        <w:rPr>
          <w:rFonts w:ascii="Calibri" w:hAnsi="Calibri"/>
          <w:spacing w:val="-1"/>
          <w:sz w:val="20"/>
          <w:szCs w:val="20"/>
        </w:rPr>
        <w:t>dezvoltarea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infrastructurilor</w:t>
      </w:r>
      <w:r w:rsidRPr="00ED64CD">
        <w:rPr>
          <w:rFonts w:ascii="Calibri" w:hAnsi="Calibri"/>
          <w:sz w:val="20"/>
          <w:szCs w:val="20"/>
        </w:rPr>
        <w:t xml:space="preserve"> 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educație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ș</w:t>
      </w:r>
      <w:r w:rsidRPr="00ED64CD">
        <w:rPr>
          <w:rFonts w:ascii="Calibri" w:hAnsi="Calibri"/>
          <w:sz w:val="20"/>
          <w:szCs w:val="20"/>
        </w:rPr>
        <w:t>i</w:t>
      </w:r>
      <w:r w:rsidRPr="00ED64CD">
        <w:rPr>
          <w:rFonts w:ascii="Calibri" w:hAnsi="Calibri"/>
          <w:spacing w:val="8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formare;</w:t>
      </w:r>
      <w:r w:rsidRPr="00ED64CD">
        <w:rPr>
          <w:rFonts w:ascii="Calibri" w:hAnsi="Calibri"/>
          <w:spacing w:val="1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Obiectiv</w:t>
      </w:r>
      <w:r w:rsidRPr="00ED64CD">
        <w:rPr>
          <w:rFonts w:ascii="Calibri" w:hAnsi="Calibri"/>
          <w:spacing w:val="1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specific</w:t>
      </w:r>
      <w:r w:rsidRPr="00ED64CD">
        <w:rPr>
          <w:rFonts w:ascii="Calibri" w:hAnsi="Calibri"/>
          <w:spacing w:val="1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10.2</w:t>
      </w:r>
      <w:r w:rsidRPr="00ED64CD">
        <w:rPr>
          <w:rFonts w:ascii="Calibri" w:hAnsi="Calibri"/>
          <w:spacing w:val="13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-</w:t>
      </w:r>
      <w:r w:rsidRPr="00ED64CD">
        <w:rPr>
          <w:rFonts w:ascii="Calibri" w:hAnsi="Calibri"/>
          <w:spacing w:val="1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Creșterea</w:t>
      </w:r>
      <w:r w:rsidRPr="00ED64CD">
        <w:rPr>
          <w:rFonts w:ascii="Calibri" w:hAnsi="Calibri"/>
          <w:spacing w:val="1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gradului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pacing w:val="-3"/>
          <w:sz w:val="20"/>
          <w:szCs w:val="20"/>
        </w:rPr>
        <w:t>de</w:t>
      </w:r>
      <w:r w:rsidRPr="00ED64CD">
        <w:rPr>
          <w:rFonts w:ascii="Calibri" w:hAnsi="Calibri"/>
          <w:spacing w:val="1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participare</w:t>
      </w:r>
      <w:r w:rsidRPr="00ED64CD">
        <w:rPr>
          <w:rFonts w:ascii="Calibri" w:hAnsi="Calibri"/>
          <w:spacing w:val="1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la</w:t>
      </w:r>
      <w:r w:rsidRPr="00ED64CD">
        <w:rPr>
          <w:rFonts w:ascii="Calibri" w:hAnsi="Calibri"/>
          <w:spacing w:val="1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învățământul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profesional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ș</w:t>
      </w:r>
      <w:r w:rsidRPr="00ED64CD">
        <w:rPr>
          <w:rFonts w:ascii="Calibri" w:hAnsi="Calibri"/>
          <w:sz w:val="20"/>
          <w:szCs w:val="20"/>
        </w:rPr>
        <w:t>i</w:t>
      </w:r>
      <w:r w:rsidRPr="00ED64CD">
        <w:rPr>
          <w:rFonts w:ascii="Calibri" w:hAnsi="Calibri"/>
          <w:spacing w:val="1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tehnic</w:t>
      </w:r>
      <w:r w:rsidRPr="00ED64CD">
        <w:rPr>
          <w:rFonts w:ascii="Calibri" w:hAnsi="Calibri"/>
          <w:spacing w:val="10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ș</w:t>
      </w:r>
      <w:r w:rsidRPr="00ED64CD">
        <w:rPr>
          <w:rFonts w:ascii="Calibri" w:hAnsi="Calibri"/>
          <w:sz w:val="20"/>
          <w:szCs w:val="20"/>
        </w:rPr>
        <w:t>i</w:t>
      </w:r>
      <w:r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învățare</w:t>
      </w:r>
      <w:r w:rsidRPr="00ED64CD">
        <w:rPr>
          <w:rFonts w:ascii="Calibri" w:hAnsi="Calibri"/>
          <w:spacing w:val="6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pe</w:t>
      </w:r>
      <w:r w:rsidRPr="00ED64CD">
        <w:rPr>
          <w:rFonts w:ascii="Calibri" w:hAnsi="Calibri"/>
          <w:spacing w:val="-2"/>
          <w:sz w:val="20"/>
          <w:szCs w:val="20"/>
        </w:rPr>
        <w:t xml:space="preserve"> tot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 xml:space="preserve">parcursul </w:t>
      </w:r>
      <w:r w:rsidRPr="00ED64CD">
        <w:rPr>
          <w:rFonts w:ascii="Calibri" w:hAnsi="Calibri"/>
          <w:sz w:val="20"/>
          <w:szCs w:val="20"/>
        </w:rPr>
        <w:t>vieții</w:t>
      </w:r>
      <w:r w:rsidR="00220196" w:rsidRPr="00ED64CD">
        <w:rPr>
          <w:rFonts w:ascii="Calibri" w:hAnsi="Calibri"/>
          <w:sz w:val="20"/>
          <w:szCs w:val="20"/>
        </w:rPr>
        <w:t xml:space="preserve">. </w:t>
      </w:r>
      <w:r w:rsidRPr="00ED64CD">
        <w:rPr>
          <w:spacing w:val="-1"/>
          <w:sz w:val="20"/>
          <w:szCs w:val="20"/>
        </w:rPr>
        <w:t>Proiectul</w:t>
      </w:r>
      <w:r w:rsidRPr="00ED64CD">
        <w:rPr>
          <w:spacing w:val="-6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aferent</w:t>
      </w:r>
      <w:r w:rsidRPr="00ED64CD">
        <w:rPr>
          <w:spacing w:val="-7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cererii</w:t>
      </w:r>
      <w:r w:rsidRPr="00ED64CD">
        <w:rPr>
          <w:spacing w:val="-6"/>
          <w:sz w:val="20"/>
          <w:szCs w:val="20"/>
        </w:rPr>
        <w:t xml:space="preserve"> </w:t>
      </w:r>
      <w:r w:rsidRPr="00ED64CD">
        <w:rPr>
          <w:sz w:val="20"/>
          <w:szCs w:val="20"/>
        </w:rPr>
        <w:t>de</w:t>
      </w:r>
      <w:r w:rsidRPr="00ED64CD">
        <w:rPr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finanțare</w:t>
      </w:r>
      <w:r w:rsidRPr="00ED64CD">
        <w:rPr>
          <w:spacing w:val="-1"/>
          <w:sz w:val="20"/>
          <w:szCs w:val="20"/>
        </w:rPr>
        <w:t>:</w:t>
      </w:r>
      <w:r w:rsidRPr="00ED64CD">
        <w:rPr>
          <w:spacing w:val="-4"/>
          <w:sz w:val="20"/>
          <w:szCs w:val="20"/>
        </w:rPr>
        <w:t xml:space="preserve"> </w:t>
      </w:r>
      <w:r w:rsidRPr="00ED64CD">
        <w:rPr>
          <w:sz w:val="20"/>
          <w:szCs w:val="20"/>
        </w:rPr>
        <w:t>COD</w:t>
      </w:r>
      <w:r w:rsidRPr="00ED64CD">
        <w:rPr>
          <w:spacing w:val="-3"/>
          <w:sz w:val="20"/>
          <w:szCs w:val="20"/>
        </w:rPr>
        <w:t xml:space="preserve"> </w:t>
      </w:r>
      <w:r w:rsidRPr="00ED64CD">
        <w:rPr>
          <w:sz w:val="20"/>
          <w:szCs w:val="20"/>
        </w:rPr>
        <w:t>SMIS</w:t>
      </w:r>
      <w:r w:rsidRPr="00ED64CD">
        <w:rPr>
          <w:spacing w:val="-2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122098</w:t>
      </w:r>
    </w:p>
    <w:p w:rsidR="000F59A4" w:rsidRDefault="00D8322D">
      <w:pPr>
        <w:spacing w:line="239" w:lineRule="auto"/>
        <w:ind w:left="864" w:right="797"/>
        <w:rPr>
          <w:rFonts w:ascii="Calibri" w:eastAsia="Calibri" w:hAnsi="Calibri" w:cs="Calibri"/>
          <w:sz w:val="28"/>
          <w:szCs w:val="28"/>
        </w:rPr>
      </w:pPr>
      <w:r w:rsidRPr="004D0A02">
        <w:rPr>
          <w:rFonts w:ascii="Calibri"/>
          <w:b/>
          <w:spacing w:val="-1"/>
        </w:rPr>
        <w:t>Titlul</w:t>
      </w:r>
      <w:r w:rsidR="00220196" w:rsidRPr="004D0A02">
        <w:rPr>
          <w:rFonts w:ascii="Calibri"/>
          <w:b/>
          <w:spacing w:val="-1"/>
        </w:rPr>
        <w:t xml:space="preserve"> proiectului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-13"/>
          <w:sz w:val="24"/>
        </w:rPr>
        <w:t xml:space="preserve"> </w:t>
      </w:r>
      <w:r w:rsidR="00220196">
        <w:rPr>
          <w:rFonts w:ascii="Calibri"/>
          <w:spacing w:val="-13"/>
          <w:sz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Reabilitarea,</w:t>
      </w:r>
      <w:r w:rsidRPr="00ED64CD">
        <w:rPr>
          <w:rFonts w:ascii="Calibri"/>
          <w:b/>
          <w:spacing w:val="-12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modernizarea,</w:t>
      </w:r>
      <w:r w:rsidRPr="00ED64CD">
        <w:rPr>
          <w:rFonts w:ascii="Calibri"/>
          <w:b/>
          <w:spacing w:val="-12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extinderea</w:t>
      </w:r>
      <w:r w:rsidRPr="00ED64CD">
        <w:rPr>
          <w:rFonts w:ascii="Calibri"/>
          <w:b/>
          <w:spacing w:val="-11"/>
          <w:sz w:val="24"/>
          <w:szCs w:val="24"/>
        </w:rPr>
        <w:t xml:space="preserve"> </w:t>
      </w:r>
      <w:r w:rsidR="003C2886" w:rsidRPr="00ED64CD">
        <w:rPr>
          <w:rFonts w:ascii="Calibri"/>
          <w:b/>
          <w:spacing w:val="-11"/>
          <w:sz w:val="24"/>
          <w:szCs w:val="24"/>
        </w:rPr>
        <w:t>ș</w:t>
      </w:r>
      <w:r w:rsidRPr="00ED64CD">
        <w:rPr>
          <w:rFonts w:ascii="Calibri"/>
          <w:b/>
          <w:sz w:val="24"/>
          <w:szCs w:val="24"/>
        </w:rPr>
        <w:t>i</w:t>
      </w:r>
      <w:r w:rsidRPr="00ED64CD">
        <w:rPr>
          <w:rFonts w:ascii="Calibri"/>
          <w:b/>
          <w:spacing w:val="-12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dotarea</w:t>
      </w:r>
      <w:r w:rsidRPr="00ED64CD">
        <w:rPr>
          <w:rFonts w:ascii="Calibri"/>
          <w:b/>
          <w:spacing w:val="-11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Liceului</w:t>
      </w:r>
      <w:r w:rsidRPr="00ED64CD">
        <w:rPr>
          <w:rFonts w:ascii="Calibri"/>
          <w:b/>
          <w:spacing w:val="-14"/>
          <w:sz w:val="24"/>
          <w:szCs w:val="24"/>
        </w:rPr>
        <w:t xml:space="preserve"> </w:t>
      </w:r>
      <w:r w:rsidRPr="00ED64CD">
        <w:rPr>
          <w:rFonts w:ascii="Calibri"/>
          <w:b/>
          <w:spacing w:val="-1"/>
          <w:sz w:val="24"/>
          <w:szCs w:val="24"/>
        </w:rPr>
        <w:t>Tehnologic</w:t>
      </w:r>
      <w:r w:rsidRPr="00ED64CD">
        <w:rPr>
          <w:rFonts w:ascii="Calibri"/>
          <w:b/>
          <w:spacing w:val="-12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Zeyk</w:t>
      </w:r>
      <w:r w:rsidRPr="00ED64CD">
        <w:rPr>
          <w:rFonts w:ascii="Calibri"/>
          <w:b/>
          <w:spacing w:val="50"/>
          <w:w w:val="99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Domokos</w:t>
      </w:r>
      <w:r w:rsidRPr="00ED64CD">
        <w:rPr>
          <w:rFonts w:ascii="Calibri"/>
          <w:b/>
          <w:spacing w:val="-12"/>
          <w:sz w:val="24"/>
          <w:szCs w:val="24"/>
        </w:rPr>
        <w:t xml:space="preserve"> </w:t>
      </w:r>
      <w:r w:rsidRPr="00ED64CD">
        <w:rPr>
          <w:rFonts w:ascii="Calibri"/>
          <w:b/>
          <w:spacing w:val="-1"/>
          <w:sz w:val="24"/>
          <w:szCs w:val="24"/>
        </w:rPr>
        <w:t>din</w:t>
      </w:r>
      <w:r w:rsidRPr="00ED64CD">
        <w:rPr>
          <w:rFonts w:ascii="Calibri"/>
          <w:b/>
          <w:spacing w:val="-10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Ora</w:t>
      </w:r>
      <w:r w:rsidR="003C2886" w:rsidRPr="00ED64CD">
        <w:rPr>
          <w:rFonts w:ascii="Calibri"/>
          <w:b/>
          <w:sz w:val="24"/>
          <w:szCs w:val="24"/>
        </w:rPr>
        <w:t>ș</w:t>
      </w:r>
      <w:r w:rsidRPr="00ED64CD">
        <w:rPr>
          <w:rFonts w:ascii="Calibri"/>
          <w:b/>
          <w:sz w:val="24"/>
          <w:szCs w:val="24"/>
        </w:rPr>
        <w:t>ul</w:t>
      </w:r>
      <w:r w:rsidRPr="00ED64CD">
        <w:rPr>
          <w:rFonts w:ascii="Calibri"/>
          <w:b/>
          <w:spacing w:val="-12"/>
          <w:sz w:val="24"/>
          <w:szCs w:val="24"/>
        </w:rPr>
        <w:t xml:space="preserve"> </w:t>
      </w:r>
      <w:r w:rsidRPr="00ED64CD">
        <w:rPr>
          <w:rFonts w:ascii="Calibri"/>
          <w:b/>
          <w:spacing w:val="-1"/>
          <w:sz w:val="24"/>
          <w:szCs w:val="24"/>
        </w:rPr>
        <w:t>Cristuru</w:t>
      </w:r>
      <w:r w:rsidRPr="00ED64CD">
        <w:rPr>
          <w:rFonts w:ascii="Calibri"/>
          <w:b/>
          <w:spacing w:val="-6"/>
          <w:sz w:val="24"/>
          <w:szCs w:val="24"/>
        </w:rPr>
        <w:t xml:space="preserve"> </w:t>
      </w:r>
      <w:r w:rsidRPr="00ED64CD">
        <w:rPr>
          <w:rFonts w:ascii="Calibri"/>
          <w:b/>
          <w:sz w:val="24"/>
          <w:szCs w:val="24"/>
        </w:rPr>
        <w:t>Secuiesc</w:t>
      </w:r>
    </w:p>
    <w:p w:rsidR="000F59A4" w:rsidRDefault="00220196">
      <w:pPr>
        <w:pStyle w:val="Heading1"/>
        <w:spacing w:before="3"/>
        <w:jc w:val="both"/>
        <w:rPr>
          <w:b w:val="0"/>
          <w:bCs w:val="0"/>
        </w:rPr>
      </w:pPr>
      <w:r w:rsidRPr="004D0A02">
        <w:rPr>
          <w:spacing w:val="-1"/>
          <w:sz w:val="22"/>
          <w:szCs w:val="22"/>
        </w:rPr>
        <w:t>Beneficiar</w:t>
      </w:r>
      <w:r w:rsidRPr="004D0A02">
        <w:rPr>
          <w:b w:val="0"/>
          <w:spacing w:val="-1"/>
        </w:rPr>
        <w:t>:</w:t>
      </w:r>
      <w:r>
        <w:rPr>
          <w:spacing w:val="-1"/>
        </w:rPr>
        <w:t xml:space="preserve"> </w:t>
      </w:r>
      <w:r w:rsidR="00D8322D">
        <w:rPr>
          <w:rFonts w:cs="Calibri"/>
          <w:b w:val="0"/>
          <w:bCs w:val="0"/>
          <w:spacing w:val="-8"/>
        </w:rPr>
        <w:t xml:space="preserve"> </w:t>
      </w:r>
      <w:r w:rsidR="00D8322D" w:rsidRPr="00220196">
        <w:rPr>
          <w:b w:val="0"/>
          <w:spacing w:val="-7"/>
        </w:rPr>
        <w:t xml:space="preserve"> </w:t>
      </w:r>
      <w:r w:rsidR="00D8322D" w:rsidRPr="00220196">
        <w:rPr>
          <w:b w:val="0"/>
          <w:spacing w:val="-1"/>
        </w:rPr>
        <w:t>ORA</w:t>
      </w:r>
      <w:r w:rsidR="003C2886">
        <w:rPr>
          <w:b w:val="0"/>
          <w:spacing w:val="-1"/>
        </w:rPr>
        <w:t>Ș</w:t>
      </w:r>
      <w:r w:rsidR="00D8322D" w:rsidRPr="00220196">
        <w:rPr>
          <w:b w:val="0"/>
          <w:spacing w:val="-1"/>
        </w:rPr>
        <w:t>UL</w:t>
      </w:r>
      <w:r w:rsidR="00D8322D" w:rsidRPr="00220196">
        <w:rPr>
          <w:b w:val="0"/>
          <w:spacing w:val="-10"/>
        </w:rPr>
        <w:t xml:space="preserve"> </w:t>
      </w:r>
      <w:r w:rsidR="00D8322D" w:rsidRPr="00220196">
        <w:rPr>
          <w:b w:val="0"/>
        </w:rPr>
        <w:t>CRISTURU</w:t>
      </w:r>
      <w:r w:rsidR="00D8322D" w:rsidRPr="00220196">
        <w:rPr>
          <w:b w:val="0"/>
          <w:spacing w:val="-6"/>
        </w:rPr>
        <w:t xml:space="preserve"> </w:t>
      </w:r>
      <w:r w:rsidR="00D8322D" w:rsidRPr="00220196">
        <w:rPr>
          <w:b w:val="0"/>
          <w:spacing w:val="-1"/>
        </w:rPr>
        <w:t>SECUIESC</w:t>
      </w:r>
    </w:p>
    <w:p w:rsidR="000F59A4" w:rsidRPr="00ED64CD" w:rsidRDefault="00D8322D" w:rsidP="00ED64CD">
      <w:pPr>
        <w:pStyle w:val="Heading2"/>
        <w:ind w:left="862" w:firstLine="0"/>
        <w:jc w:val="both"/>
        <w:rPr>
          <w:sz w:val="20"/>
          <w:szCs w:val="20"/>
        </w:rPr>
      </w:pPr>
      <w:r w:rsidRPr="00ED64CD">
        <w:rPr>
          <w:rFonts w:cs="Calibri"/>
          <w:b/>
          <w:bCs/>
          <w:spacing w:val="-1"/>
          <w:sz w:val="22"/>
          <w:szCs w:val="22"/>
        </w:rPr>
        <w:t>Localizare</w:t>
      </w:r>
      <w:r w:rsidRPr="00ED64CD">
        <w:rPr>
          <w:rFonts w:cs="Calibri"/>
          <w:b/>
          <w:bCs/>
          <w:spacing w:val="-7"/>
          <w:sz w:val="22"/>
          <w:szCs w:val="22"/>
        </w:rPr>
        <w:t xml:space="preserve"> </w:t>
      </w:r>
      <w:r w:rsidRPr="00ED64CD">
        <w:rPr>
          <w:rFonts w:cs="Calibri"/>
          <w:b/>
          <w:bCs/>
          <w:spacing w:val="-1"/>
          <w:sz w:val="22"/>
          <w:szCs w:val="22"/>
        </w:rPr>
        <w:t>proiect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 w:rsidRPr="00ED64CD">
        <w:rPr>
          <w:spacing w:val="-1"/>
          <w:sz w:val="20"/>
          <w:szCs w:val="20"/>
        </w:rPr>
        <w:t>Regiunea</w:t>
      </w:r>
      <w:r w:rsidRPr="00ED64CD">
        <w:rPr>
          <w:spacing w:val="-4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Centru,</w:t>
      </w:r>
      <w:r w:rsidRPr="00ED64CD">
        <w:rPr>
          <w:spacing w:val="-4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Jude</w:t>
      </w:r>
      <w:r w:rsidR="003C2886" w:rsidRPr="00ED64CD">
        <w:rPr>
          <w:spacing w:val="-1"/>
          <w:sz w:val="20"/>
          <w:szCs w:val="20"/>
        </w:rPr>
        <w:t>ț</w:t>
      </w:r>
      <w:r w:rsidRPr="00ED64CD">
        <w:rPr>
          <w:spacing w:val="-3"/>
          <w:sz w:val="20"/>
          <w:szCs w:val="20"/>
        </w:rPr>
        <w:t xml:space="preserve"> </w:t>
      </w:r>
      <w:r w:rsidRPr="00ED64CD">
        <w:rPr>
          <w:sz w:val="20"/>
          <w:szCs w:val="20"/>
        </w:rPr>
        <w:t>Harghita,</w:t>
      </w:r>
      <w:r w:rsidRPr="00ED64CD">
        <w:rPr>
          <w:spacing w:val="-3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Ora</w:t>
      </w:r>
      <w:r w:rsidR="003C2886" w:rsidRPr="00ED64CD">
        <w:rPr>
          <w:spacing w:val="-1"/>
          <w:sz w:val="20"/>
          <w:szCs w:val="20"/>
        </w:rPr>
        <w:t>ș</w:t>
      </w:r>
      <w:r w:rsidRPr="00ED64CD">
        <w:rPr>
          <w:spacing w:val="-1"/>
          <w:sz w:val="20"/>
          <w:szCs w:val="20"/>
        </w:rPr>
        <w:t>ul</w:t>
      </w:r>
      <w:r w:rsidRPr="00ED64CD">
        <w:rPr>
          <w:spacing w:val="-3"/>
          <w:sz w:val="20"/>
          <w:szCs w:val="20"/>
        </w:rPr>
        <w:t xml:space="preserve"> </w:t>
      </w:r>
      <w:r w:rsidRPr="00ED64CD">
        <w:rPr>
          <w:spacing w:val="-2"/>
          <w:sz w:val="20"/>
          <w:szCs w:val="20"/>
        </w:rPr>
        <w:t>Cristuru</w:t>
      </w:r>
      <w:r w:rsidRPr="00ED64CD">
        <w:rPr>
          <w:spacing w:val="-6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Secuiesc,</w:t>
      </w:r>
      <w:r w:rsidRPr="00ED64CD">
        <w:rPr>
          <w:spacing w:val="-3"/>
          <w:sz w:val="20"/>
          <w:szCs w:val="20"/>
        </w:rPr>
        <w:t xml:space="preserve"> </w:t>
      </w:r>
      <w:r w:rsidRPr="00ED64CD">
        <w:rPr>
          <w:spacing w:val="-2"/>
          <w:sz w:val="20"/>
          <w:szCs w:val="20"/>
        </w:rPr>
        <w:t>str.</w:t>
      </w:r>
      <w:r w:rsidRPr="00ED64CD">
        <w:rPr>
          <w:spacing w:val="-4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Harghitei,</w:t>
      </w:r>
      <w:r w:rsidRPr="00ED64CD">
        <w:rPr>
          <w:spacing w:val="-3"/>
          <w:sz w:val="20"/>
          <w:szCs w:val="20"/>
        </w:rPr>
        <w:t xml:space="preserve"> </w:t>
      </w:r>
      <w:r w:rsidRPr="00ED64CD">
        <w:rPr>
          <w:spacing w:val="-2"/>
          <w:sz w:val="20"/>
          <w:szCs w:val="20"/>
        </w:rPr>
        <w:t>nr.</w:t>
      </w:r>
      <w:r w:rsidRPr="00ED64CD">
        <w:rPr>
          <w:spacing w:val="-3"/>
          <w:sz w:val="20"/>
          <w:szCs w:val="20"/>
        </w:rPr>
        <w:t xml:space="preserve"> </w:t>
      </w:r>
      <w:r w:rsidRPr="00ED64CD">
        <w:rPr>
          <w:spacing w:val="-1"/>
          <w:sz w:val="20"/>
          <w:szCs w:val="20"/>
        </w:rPr>
        <w:t>14</w:t>
      </w:r>
    </w:p>
    <w:p w:rsidR="000F59A4" w:rsidRPr="00ED64CD" w:rsidRDefault="00D8322D" w:rsidP="00ED64CD">
      <w:pPr>
        <w:ind w:left="862" w:right="691"/>
        <w:jc w:val="both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b/>
          <w:spacing w:val="-1"/>
          <w:sz w:val="20"/>
          <w:szCs w:val="20"/>
        </w:rPr>
        <w:t xml:space="preserve">Durata </w:t>
      </w:r>
      <w:r w:rsidRPr="00ED64CD">
        <w:rPr>
          <w:rFonts w:ascii="Calibri" w:hAnsi="Calibri"/>
          <w:b/>
          <w:sz w:val="20"/>
          <w:szCs w:val="20"/>
        </w:rPr>
        <w:t>de</w:t>
      </w:r>
      <w:r w:rsidRPr="00ED64CD">
        <w:rPr>
          <w:rFonts w:ascii="Calibri" w:hAnsi="Calibri"/>
          <w:b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b/>
          <w:spacing w:val="-1"/>
          <w:sz w:val="20"/>
          <w:szCs w:val="20"/>
        </w:rPr>
        <w:t>implementare:</w:t>
      </w:r>
      <w:r w:rsidRPr="00ED64CD">
        <w:rPr>
          <w:rFonts w:ascii="Calibri" w:hAnsi="Calibri"/>
          <w:b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85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 xml:space="preserve">luni, </w:t>
      </w:r>
      <w:r w:rsidRPr="00ED64CD">
        <w:rPr>
          <w:rFonts w:ascii="Calibri" w:hAnsi="Calibri"/>
          <w:spacing w:val="-1"/>
          <w:sz w:val="20"/>
          <w:szCs w:val="20"/>
        </w:rPr>
        <w:t xml:space="preserve">respectiv </w:t>
      </w:r>
      <w:r w:rsidRPr="00ED64CD">
        <w:rPr>
          <w:rFonts w:ascii="Calibri" w:hAnsi="Calibri"/>
          <w:spacing w:val="-1"/>
          <w:sz w:val="20"/>
          <w:szCs w:val="20"/>
        </w:rPr>
        <w:t>data</w:t>
      </w:r>
      <w:r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ED64CD" w:rsidRPr="00ED64CD">
        <w:rPr>
          <w:rFonts w:ascii="Calibri" w:hAnsi="Calibri"/>
          <w:spacing w:val="7"/>
          <w:sz w:val="20"/>
          <w:szCs w:val="20"/>
        </w:rPr>
        <w:t xml:space="preserve">începerii este </w:t>
      </w:r>
      <w:r w:rsidRPr="00ED64CD">
        <w:rPr>
          <w:rFonts w:ascii="Calibri" w:hAnsi="Calibri"/>
          <w:spacing w:val="-2"/>
          <w:sz w:val="20"/>
          <w:szCs w:val="20"/>
        </w:rPr>
        <w:t>01.12.2016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ș</w:t>
      </w:r>
      <w:r w:rsidRPr="00ED64CD">
        <w:rPr>
          <w:rFonts w:ascii="Calibri" w:hAnsi="Calibri"/>
          <w:sz w:val="20"/>
          <w:szCs w:val="20"/>
        </w:rPr>
        <w:t>i</w:t>
      </w:r>
      <w:r w:rsidRPr="00ED64CD">
        <w:rPr>
          <w:rFonts w:ascii="Calibri" w:hAnsi="Calibri"/>
          <w:spacing w:val="-1"/>
          <w:sz w:val="20"/>
          <w:szCs w:val="20"/>
        </w:rPr>
        <w:t xml:space="preserve"> data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="00ED64CD" w:rsidRPr="00ED64CD">
        <w:rPr>
          <w:rFonts w:ascii="Calibri" w:hAnsi="Calibri"/>
          <w:spacing w:val="2"/>
          <w:sz w:val="20"/>
          <w:szCs w:val="20"/>
        </w:rPr>
        <w:t xml:space="preserve">finalizării este </w:t>
      </w:r>
      <w:r w:rsidRPr="00ED64CD">
        <w:rPr>
          <w:rFonts w:ascii="Calibri" w:hAnsi="Calibri"/>
          <w:spacing w:val="-1"/>
          <w:sz w:val="20"/>
          <w:szCs w:val="20"/>
        </w:rPr>
        <w:t>31.12.2023,</w:t>
      </w:r>
      <w:r w:rsidRPr="00ED64CD">
        <w:rPr>
          <w:rFonts w:ascii="Calibri" w:hAnsi="Calibri"/>
          <w:spacing w:val="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aceasta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cuprinzând,</w:t>
      </w:r>
      <w:r w:rsidRPr="00ED64CD">
        <w:rPr>
          <w:rFonts w:ascii="Calibri" w:hAnsi="Calibri"/>
          <w:sz w:val="20"/>
          <w:szCs w:val="20"/>
        </w:rPr>
        <w:t xml:space="preserve"> dacă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este</w:t>
      </w:r>
      <w:r w:rsidRPr="00ED64CD">
        <w:rPr>
          <w:rFonts w:ascii="Calibri" w:hAnsi="Calibri"/>
          <w:spacing w:val="6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cazul,</w:t>
      </w:r>
      <w:r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şi</w:t>
      </w:r>
      <w:r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perioada</w:t>
      </w:r>
      <w:r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desfășurare</w:t>
      </w:r>
      <w:r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</w:t>
      </w:r>
      <w:r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activităților</w:t>
      </w:r>
      <w:r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proiectului</w:t>
      </w:r>
      <w:r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înainte</w:t>
      </w:r>
      <w:r w:rsidRPr="00ED64CD">
        <w:rPr>
          <w:rFonts w:ascii="Calibri" w:hAnsi="Calibri"/>
          <w:spacing w:val="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8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semnarea</w:t>
      </w:r>
      <w:r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Contractului</w:t>
      </w:r>
      <w:r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finanțare,</w:t>
      </w:r>
      <w:r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conform</w:t>
      </w:r>
      <w:r w:rsidRPr="00ED64CD">
        <w:rPr>
          <w:rFonts w:ascii="Calibri" w:hAnsi="Calibri"/>
          <w:spacing w:val="11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regulilor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eligibilitate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cheltuielilor.</w:t>
      </w:r>
    </w:p>
    <w:p w:rsidR="000F59A4" w:rsidRPr="00ED64CD" w:rsidRDefault="00D8322D" w:rsidP="00ED64CD">
      <w:pPr>
        <w:ind w:left="862" w:right="68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</w:rPr>
        <w:t>Obiectivul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  <w:spacing w:val="-1"/>
        </w:rPr>
        <w:t>general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al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  <w:spacing w:val="-1"/>
        </w:rPr>
        <w:t>proiectului</w:t>
      </w:r>
      <w:r w:rsidR="003C2886">
        <w:rPr>
          <w:rFonts w:ascii="Calibri" w:hAnsi="Calibri"/>
          <w:b/>
          <w:spacing w:val="-1"/>
        </w:rPr>
        <w:t xml:space="preserve">: </w:t>
      </w:r>
      <w:r w:rsidRPr="00ED64CD">
        <w:rPr>
          <w:rFonts w:ascii="Calibri" w:hAnsi="Calibri"/>
          <w:spacing w:val="-1"/>
          <w:sz w:val="20"/>
          <w:szCs w:val="20"/>
        </w:rPr>
        <w:t>Obiectivul</w:t>
      </w:r>
      <w:r w:rsidRPr="00ED64CD">
        <w:rPr>
          <w:rFonts w:ascii="Calibri" w:hAnsi="Calibri"/>
          <w:spacing w:val="2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general</w:t>
      </w:r>
      <w:r w:rsidRPr="00ED64CD">
        <w:rPr>
          <w:rFonts w:ascii="Calibri" w:hAnsi="Calibri"/>
          <w:spacing w:val="27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al</w:t>
      </w:r>
      <w:r w:rsidRPr="00ED64CD">
        <w:rPr>
          <w:rFonts w:ascii="Calibri" w:hAnsi="Calibri"/>
          <w:spacing w:val="2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proiectului</w:t>
      </w:r>
      <w:r w:rsidRPr="00ED64CD">
        <w:rPr>
          <w:rFonts w:ascii="Calibri" w:hAnsi="Calibri"/>
          <w:spacing w:val="27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îl</w:t>
      </w:r>
      <w:r w:rsidRPr="00ED64CD">
        <w:rPr>
          <w:rFonts w:ascii="Calibri" w:hAnsi="Calibri"/>
          <w:spacing w:val="2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constituie</w:t>
      </w:r>
      <w:r w:rsidRPr="00ED64CD">
        <w:rPr>
          <w:rFonts w:ascii="Calibri" w:hAnsi="Calibri"/>
          <w:spacing w:val="2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îmbunatatirea</w:t>
      </w:r>
      <w:r w:rsidRPr="00ED64CD">
        <w:rPr>
          <w:rFonts w:ascii="Calibri" w:hAnsi="Calibri"/>
          <w:spacing w:val="24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infrastructurii</w:t>
      </w:r>
      <w:r w:rsidRPr="00ED64CD">
        <w:rPr>
          <w:rFonts w:ascii="Calibri" w:hAnsi="Calibri"/>
          <w:spacing w:val="9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educationale,</w:t>
      </w:r>
      <w:r w:rsidRPr="00ED64CD">
        <w:rPr>
          <w:rFonts w:ascii="Calibri" w:hAnsi="Calibri"/>
          <w:spacing w:val="5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conducând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la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cresterea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calitatii</w:t>
      </w:r>
      <w:r w:rsidRPr="00ED64CD">
        <w:rPr>
          <w:rFonts w:ascii="Calibri" w:hAnsi="Calibri"/>
          <w:spacing w:val="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educationale</w:t>
      </w:r>
      <w:r w:rsidRPr="00ED64CD">
        <w:rPr>
          <w:rFonts w:ascii="Calibri" w:hAnsi="Calibri"/>
          <w:spacing w:val="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si</w:t>
      </w:r>
      <w:r w:rsidRPr="00ED64CD">
        <w:rPr>
          <w:rFonts w:ascii="Calibri" w:hAnsi="Calibri"/>
          <w:sz w:val="20"/>
          <w:szCs w:val="20"/>
        </w:rPr>
        <w:t xml:space="preserve"> a</w:t>
      </w:r>
      <w:r w:rsidRPr="00ED64CD">
        <w:rPr>
          <w:rFonts w:ascii="Calibri" w:hAnsi="Calibri"/>
          <w:spacing w:val="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accesului</w:t>
      </w:r>
      <w:r w:rsidRPr="00ED64CD">
        <w:rPr>
          <w:rFonts w:ascii="Calibri" w:hAnsi="Calibri"/>
          <w:sz w:val="20"/>
          <w:szCs w:val="20"/>
        </w:rPr>
        <w:t xml:space="preserve"> la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educatia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obligatorie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în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Liceul Tehnologic</w:t>
      </w:r>
      <w:r w:rsidRPr="00ED64CD">
        <w:rPr>
          <w:rFonts w:ascii="Calibri" w:hAnsi="Calibri"/>
          <w:spacing w:val="7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"Zeyk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Domokos"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din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Orasul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Cristuru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Secuiesc</w:t>
      </w:r>
      <w:r w:rsidR="00ED64CD" w:rsidRPr="00ED64CD">
        <w:rPr>
          <w:rFonts w:ascii="Calibri" w:hAnsi="Calibri"/>
          <w:spacing w:val="-1"/>
          <w:sz w:val="20"/>
          <w:szCs w:val="20"/>
        </w:rPr>
        <w:t>.</w:t>
      </w:r>
    </w:p>
    <w:p w:rsidR="000F59A4" w:rsidRPr="00ED64CD" w:rsidRDefault="00D8322D" w:rsidP="00ED64CD">
      <w:pPr>
        <w:ind w:left="862"/>
        <w:jc w:val="both"/>
        <w:rPr>
          <w:rFonts w:ascii="Calibri" w:eastAsia="Calibri" w:hAnsi="Calibri" w:cs="Calibri"/>
        </w:rPr>
      </w:pPr>
      <w:r w:rsidRPr="00ED64CD">
        <w:rPr>
          <w:rFonts w:ascii="Calibri"/>
          <w:b/>
          <w:spacing w:val="-1"/>
        </w:rPr>
        <w:t>Obiectivele</w:t>
      </w:r>
      <w:r w:rsidRPr="00ED64CD">
        <w:rPr>
          <w:rFonts w:ascii="Calibri"/>
          <w:b/>
          <w:spacing w:val="-7"/>
        </w:rPr>
        <w:t xml:space="preserve"> </w:t>
      </w:r>
      <w:r w:rsidRPr="00ED64CD">
        <w:rPr>
          <w:rFonts w:ascii="Calibri"/>
          <w:b/>
          <w:spacing w:val="-1"/>
        </w:rPr>
        <w:t>specifice</w:t>
      </w:r>
      <w:r w:rsidRPr="00ED64CD">
        <w:rPr>
          <w:rFonts w:ascii="Calibri"/>
          <w:b/>
          <w:spacing w:val="-4"/>
        </w:rPr>
        <w:t xml:space="preserve"> </w:t>
      </w:r>
      <w:r w:rsidRPr="00ED64CD">
        <w:rPr>
          <w:rFonts w:ascii="Calibri"/>
          <w:b/>
        </w:rPr>
        <w:t>al</w:t>
      </w:r>
      <w:r w:rsidRPr="00ED64CD">
        <w:rPr>
          <w:rFonts w:ascii="Calibri"/>
          <w:b/>
          <w:spacing w:val="-8"/>
        </w:rPr>
        <w:t xml:space="preserve"> </w:t>
      </w:r>
      <w:r w:rsidRPr="00ED64CD">
        <w:rPr>
          <w:rFonts w:ascii="Calibri"/>
          <w:b/>
          <w:spacing w:val="-1"/>
        </w:rPr>
        <w:t>proiectului:</w:t>
      </w:r>
    </w:p>
    <w:p w:rsidR="000F59A4" w:rsidRPr="00ED64CD" w:rsidRDefault="00D8322D" w:rsidP="003744EE">
      <w:pPr>
        <w:numPr>
          <w:ilvl w:val="0"/>
          <w:numId w:val="6"/>
        </w:numPr>
        <w:tabs>
          <w:tab w:val="left" w:pos="1100"/>
        </w:tabs>
        <w:ind w:firstLine="0"/>
        <w:jc w:val="both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spacing w:val="-1"/>
          <w:sz w:val="20"/>
          <w:szCs w:val="20"/>
        </w:rPr>
        <w:t>Înlocuirea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si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reparația</w:t>
      </w:r>
      <w:r w:rsidRPr="00ED64CD">
        <w:rPr>
          <w:rFonts w:ascii="Calibri" w:hAnsi="Calibri"/>
          <w:spacing w:val="-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tencuielile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interioare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si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exterioare</w:t>
      </w:r>
    </w:p>
    <w:p w:rsidR="000F59A4" w:rsidRPr="00ED64CD" w:rsidRDefault="00D8322D" w:rsidP="003744EE">
      <w:pPr>
        <w:numPr>
          <w:ilvl w:val="0"/>
          <w:numId w:val="6"/>
        </w:numPr>
        <w:tabs>
          <w:tab w:val="left" w:pos="1134"/>
        </w:tabs>
        <w:ind w:left="1152" w:hanging="235"/>
        <w:jc w:val="both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sz w:val="20"/>
          <w:szCs w:val="20"/>
        </w:rPr>
        <w:t>Reabilitarea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faț</w:t>
      </w:r>
      <w:r w:rsidRPr="00ED64CD">
        <w:rPr>
          <w:rFonts w:ascii="Calibri" w:hAnsi="Calibri"/>
          <w:spacing w:val="-1"/>
          <w:sz w:val="20"/>
          <w:szCs w:val="20"/>
        </w:rPr>
        <w:t>adelor,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învelitorii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si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sarpantei</w:t>
      </w:r>
    </w:p>
    <w:p w:rsidR="000F59A4" w:rsidRPr="00ED64CD" w:rsidRDefault="00D8322D" w:rsidP="003744EE">
      <w:pPr>
        <w:numPr>
          <w:ilvl w:val="0"/>
          <w:numId w:val="6"/>
        </w:numPr>
        <w:tabs>
          <w:tab w:val="left" w:pos="1134"/>
        </w:tabs>
        <w:ind w:right="799" w:firstLine="53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sz w:val="20"/>
          <w:szCs w:val="20"/>
        </w:rPr>
        <w:t>Reabilitarea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finisajelor</w:t>
      </w:r>
      <w:r w:rsidRPr="00ED64CD">
        <w:rPr>
          <w:rFonts w:ascii="Calibri" w:hAnsi="Calibri"/>
          <w:spacing w:val="-7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si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tâmplariilor</w:t>
      </w:r>
      <w:r w:rsidRPr="00ED64CD">
        <w:rPr>
          <w:rFonts w:ascii="Calibri" w:hAnsi="Calibri"/>
          <w:spacing w:val="-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interioare,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sistemelor</w:t>
      </w:r>
      <w:r w:rsidRPr="00ED64CD">
        <w:rPr>
          <w:rFonts w:ascii="Calibri" w:hAnsi="Calibri"/>
          <w:spacing w:val="-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instalații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sanitare,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termice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si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electrice,</w:t>
      </w:r>
      <w:r w:rsidRPr="00ED64CD">
        <w:rPr>
          <w:rFonts w:ascii="Calibri" w:hAnsi="Calibri"/>
          <w:spacing w:val="95"/>
          <w:w w:val="9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realizare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sisteme</w:t>
      </w:r>
      <w:r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curenti slabi.</w:t>
      </w:r>
    </w:p>
    <w:p w:rsidR="000F59A4" w:rsidRPr="00ED64CD" w:rsidRDefault="00D8322D" w:rsidP="003744EE">
      <w:pPr>
        <w:numPr>
          <w:ilvl w:val="0"/>
          <w:numId w:val="6"/>
        </w:numPr>
        <w:tabs>
          <w:tab w:val="left" w:pos="1100"/>
        </w:tabs>
        <w:ind w:left="1099" w:hanging="235"/>
        <w:jc w:val="both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/>
          <w:spacing w:val="-1"/>
          <w:sz w:val="20"/>
          <w:szCs w:val="20"/>
        </w:rPr>
        <w:t>Reamenajarea</w:t>
      </w:r>
      <w:r w:rsidRPr="00ED64CD">
        <w:rPr>
          <w:rFonts w:ascii="Calibri"/>
          <w:spacing w:val="-8"/>
          <w:sz w:val="20"/>
          <w:szCs w:val="20"/>
        </w:rPr>
        <w:t xml:space="preserve"> </w:t>
      </w:r>
      <w:r w:rsidRPr="00ED64CD">
        <w:rPr>
          <w:rFonts w:ascii="Calibri"/>
          <w:spacing w:val="-1"/>
          <w:sz w:val="20"/>
          <w:szCs w:val="20"/>
        </w:rPr>
        <w:t>trotruarelor</w:t>
      </w:r>
      <w:r w:rsidRPr="00ED64CD">
        <w:rPr>
          <w:rFonts w:ascii="Calibri"/>
          <w:spacing w:val="-5"/>
          <w:sz w:val="20"/>
          <w:szCs w:val="20"/>
        </w:rPr>
        <w:t xml:space="preserve"> </w:t>
      </w:r>
      <w:r w:rsidRPr="00ED64CD">
        <w:rPr>
          <w:rFonts w:ascii="Calibri"/>
          <w:sz w:val="20"/>
          <w:szCs w:val="20"/>
        </w:rPr>
        <w:t>din</w:t>
      </w:r>
      <w:r w:rsidRPr="00ED64CD">
        <w:rPr>
          <w:rFonts w:ascii="Calibri"/>
          <w:spacing w:val="-9"/>
          <w:sz w:val="20"/>
          <w:szCs w:val="20"/>
        </w:rPr>
        <w:t xml:space="preserve"> </w:t>
      </w:r>
      <w:r w:rsidRPr="00ED64CD">
        <w:rPr>
          <w:rFonts w:ascii="Calibri"/>
          <w:spacing w:val="-1"/>
          <w:sz w:val="20"/>
          <w:szCs w:val="20"/>
        </w:rPr>
        <w:t>curtea</w:t>
      </w:r>
      <w:r w:rsidRPr="00ED64CD">
        <w:rPr>
          <w:rFonts w:ascii="Calibri"/>
          <w:spacing w:val="-7"/>
          <w:sz w:val="20"/>
          <w:szCs w:val="20"/>
        </w:rPr>
        <w:t xml:space="preserve"> </w:t>
      </w:r>
      <w:r w:rsidRPr="00ED64CD">
        <w:rPr>
          <w:rFonts w:ascii="Calibri"/>
          <w:sz w:val="20"/>
          <w:szCs w:val="20"/>
        </w:rPr>
        <w:t>scolii</w:t>
      </w:r>
    </w:p>
    <w:p w:rsidR="000F59A4" w:rsidRPr="00ED64CD" w:rsidRDefault="00D8322D" w:rsidP="003744EE">
      <w:pPr>
        <w:numPr>
          <w:ilvl w:val="0"/>
          <w:numId w:val="6"/>
        </w:numPr>
        <w:tabs>
          <w:tab w:val="left" w:pos="1100"/>
        </w:tabs>
        <w:ind w:left="1099" w:hanging="235"/>
        <w:jc w:val="both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spacing w:val="-1"/>
          <w:sz w:val="20"/>
          <w:szCs w:val="20"/>
        </w:rPr>
        <w:t>Corectarea</w:t>
      </w:r>
      <w:r w:rsidRPr="00ED64CD">
        <w:rPr>
          <w:rFonts w:ascii="Calibri" w:hAnsi="Calibri"/>
          <w:spacing w:val="-7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neregularitatii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structurale</w:t>
      </w:r>
      <w:r w:rsidRPr="00ED64CD">
        <w:rPr>
          <w:rFonts w:ascii="Calibri" w:hAnsi="Calibri"/>
          <w:spacing w:val="-7"/>
          <w:sz w:val="20"/>
          <w:szCs w:val="20"/>
        </w:rPr>
        <w:t xml:space="preserve"> </w:t>
      </w:r>
      <w:r w:rsidRPr="00ED64CD">
        <w:rPr>
          <w:rFonts w:ascii="Calibri" w:hAnsi="Calibri"/>
          <w:spacing w:val="1"/>
          <w:sz w:val="20"/>
          <w:szCs w:val="20"/>
        </w:rPr>
        <w:t>în</w:t>
      </w:r>
      <w:r w:rsidRPr="00ED64CD">
        <w:rPr>
          <w:rFonts w:ascii="Calibri" w:hAnsi="Calibri"/>
          <w:spacing w:val="-8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plan</w:t>
      </w:r>
    </w:p>
    <w:p w:rsidR="000F59A4" w:rsidRPr="00ED64CD" w:rsidRDefault="00D8322D" w:rsidP="003744EE">
      <w:pPr>
        <w:numPr>
          <w:ilvl w:val="0"/>
          <w:numId w:val="6"/>
        </w:numPr>
        <w:tabs>
          <w:tab w:val="left" w:pos="1100"/>
        </w:tabs>
        <w:ind w:left="1099" w:hanging="235"/>
        <w:jc w:val="both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/>
          <w:sz w:val="20"/>
          <w:szCs w:val="20"/>
        </w:rPr>
        <w:t>Reabilitarea</w:t>
      </w:r>
      <w:r w:rsidRPr="00ED64CD">
        <w:rPr>
          <w:rFonts w:ascii="Calibri"/>
          <w:spacing w:val="-5"/>
          <w:sz w:val="20"/>
          <w:szCs w:val="20"/>
        </w:rPr>
        <w:t xml:space="preserve"> </w:t>
      </w:r>
      <w:r w:rsidRPr="00ED64CD">
        <w:rPr>
          <w:rFonts w:ascii="Calibri"/>
          <w:spacing w:val="-2"/>
          <w:sz w:val="20"/>
          <w:szCs w:val="20"/>
        </w:rPr>
        <w:t>si</w:t>
      </w:r>
      <w:r w:rsidRPr="00ED64CD">
        <w:rPr>
          <w:rFonts w:ascii="Calibri"/>
          <w:spacing w:val="-4"/>
          <w:sz w:val="20"/>
          <w:szCs w:val="20"/>
        </w:rPr>
        <w:t xml:space="preserve"> </w:t>
      </w:r>
      <w:r w:rsidRPr="00ED64CD">
        <w:rPr>
          <w:rFonts w:ascii="Calibri"/>
          <w:spacing w:val="-1"/>
          <w:sz w:val="20"/>
          <w:szCs w:val="20"/>
        </w:rPr>
        <w:t>modernizarea</w:t>
      </w:r>
      <w:r w:rsidRPr="00ED64CD">
        <w:rPr>
          <w:rFonts w:ascii="Calibri"/>
          <w:spacing w:val="-5"/>
          <w:sz w:val="20"/>
          <w:szCs w:val="20"/>
        </w:rPr>
        <w:t xml:space="preserve"> </w:t>
      </w:r>
      <w:r w:rsidRPr="00ED64CD">
        <w:rPr>
          <w:rFonts w:ascii="Calibri"/>
          <w:sz w:val="20"/>
          <w:szCs w:val="20"/>
        </w:rPr>
        <w:t>salii</w:t>
      </w:r>
      <w:r w:rsidRPr="00ED64CD">
        <w:rPr>
          <w:rFonts w:ascii="Calibri"/>
          <w:spacing w:val="-4"/>
          <w:sz w:val="20"/>
          <w:szCs w:val="20"/>
        </w:rPr>
        <w:t xml:space="preserve"> </w:t>
      </w:r>
      <w:r w:rsidRPr="00ED64CD">
        <w:rPr>
          <w:rFonts w:ascii="Calibri"/>
          <w:spacing w:val="-1"/>
          <w:sz w:val="20"/>
          <w:szCs w:val="20"/>
        </w:rPr>
        <w:t>de</w:t>
      </w:r>
      <w:r w:rsidRPr="00ED64CD">
        <w:rPr>
          <w:rFonts w:ascii="Calibri"/>
          <w:spacing w:val="-5"/>
          <w:sz w:val="20"/>
          <w:szCs w:val="20"/>
        </w:rPr>
        <w:t xml:space="preserve"> </w:t>
      </w:r>
      <w:r w:rsidRPr="00ED64CD">
        <w:rPr>
          <w:rFonts w:ascii="Calibri"/>
          <w:spacing w:val="-2"/>
          <w:sz w:val="20"/>
          <w:szCs w:val="20"/>
        </w:rPr>
        <w:t>sport</w:t>
      </w:r>
    </w:p>
    <w:p w:rsidR="000F59A4" w:rsidRDefault="00D8322D">
      <w:pPr>
        <w:spacing w:before="172"/>
        <w:ind w:left="864"/>
        <w:jc w:val="both"/>
        <w:rPr>
          <w:rFonts w:ascii="Calibri"/>
          <w:b/>
          <w:spacing w:val="-1"/>
        </w:rPr>
      </w:pPr>
      <w:r w:rsidRPr="004D0A02">
        <w:rPr>
          <w:rFonts w:ascii="Calibri"/>
          <w:b/>
          <w:spacing w:val="-1"/>
        </w:rPr>
        <w:t>Bugetul</w:t>
      </w:r>
      <w:r w:rsidRPr="004D0A02">
        <w:rPr>
          <w:rFonts w:ascii="Calibri"/>
          <w:b/>
          <w:spacing w:val="-12"/>
        </w:rPr>
        <w:t xml:space="preserve"> </w:t>
      </w:r>
      <w:r w:rsidRPr="004D0A02">
        <w:rPr>
          <w:rFonts w:ascii="Calibri"/>
          <w:b/>
          <w:spacing w:val="-1"/>
        </w:rPr>
        <w:t>proiectului</w:t>
      </w:r>
      <w:r w:rsidRPr="004D0A02">
        <w:rPr>
          <w:rFonts w:ascii="Calibri"/>
          <w:b/>
          <w:spacing w:val="-9"/>
        </w:rPr>
        <w:t xml:space="preserve"> </w:t>
      </w:r>
      <w:r w:rsidRPr="004D0A02">
        <w:rPr>
          <w:rFonts w:ascii="Calibri"/>
          <w:b/>
          <w:spacing w:val="-1"/>
        </w:rPr>
        <w:t>(lei):</w:t>
      </w:r>
    </w:p>
    <w:p w:rsidR="004D0A02" w:rsidRDefault="004D0A02" w:rsidP="00690F4B">
      <w:pPr>
        <w:ind w:left="862"/>
        <w:jc w:val="both"/>
        <w:rPr>
          <w:rFonts w:ascii="Calibri"/>
          <w:spacing w:val="-1"/>
        </w:rPr>
      </w:pPr>
      <w:r>
        <w:rPr>
          <w:rFonts w:ascii="Calibri"/>
          <w:b/>
          <w:spacing w:val="-1"/>
        </w:rPr>
        <w:t xml:space="preserve">Valoarea totală: </w:t>
      </w:r>
      <w:r w:rsidRPr="004D0A02">
        <w:rPr>
          <w:rFonts w:ascii="Calibri"/>
          <w:spacing w:val="-1"/>
        </w:rPr>
        <w:t>13.199.115,65 lei</w:t>
      </w:r>
      <w:r>
        <w:rPr>
          <w:rFonts w:ascii="Calibri"/>
          <w:spacing w:val="-1"/>
        </w:rPr>
        <w:t>;</w:t>
      </w:r>
    </w:p>
    <w:p w:rsidR="004D0A02" w:rsidRDefault="004D0A02" w:rsidP="00690F4B">
      <w:pPr>
        <w:ind w:left="862"/>
        <w:jc w:val="both"/>
        <w:rPr>
          <w:rFonts w:ascii="Calibri"/>
          <w:spacing w:val="-1"/>
        </w:rPr>
      </w:pPr>
      <w:r>
        <w:rPr>
          <w:rFonts w:ascii="Calibri"/>
          <w:b/>
          <w:spacing w:val="-1"/>
        </w:rPr>
        <w:t>Contribuția UE:</w:t>
      </w:r>
      <w:r>
        <w:rPr>
          <w:rFonts w:ascii="Calibri"/>
          <w:spacing w:val="-1"/>
        </w:rPr>
        <w:t xml:space="preserve"> </w:t>
      </w:r>
      <w:r w:rsidRPr="004D0A02">
        <w:rPr>
          <w:rFonts w:ascii="Calibri"/>
          <w:spacing w:val="-1"/>
        </w:rPr>
        <w:t>9.317.495,94</w:t>
      </w:r>
      <w:r>
        <w:rPr>
          <w:rFonts w:ascii="Calibri"/>
          <w:spacing w:val="-1"/>
        </w:rPr>
        <w:t xml:space="preserve"> lei;</w:t>
      </w:r>
    </w:p>
    <w:p w:rsidR="004D0A02" w:rsidRPr="004D0A02" w:rsidRDefault="004D0A02" w:rsidP="00690F4B">
      <w:pPr>
        <w:ind w:left="862"/>
        <w:jc w:val="both"/>
        <w:rPr>
          <w:rFonts w:ascii="Calibri"/>
          <w:spacing w:val="-1"/>
        </w:rPr>
      </w:pPr>
      <w:r>
        <w:rPr>
          <w:rFonts w:ascii="Calibri"/>
          <w:b/>
          <w:spacing w:val="-1"/>
        </w:rPr>
        <w:t>Contribuția națională:</w:t>
      </w:r>
      <w:r>
        <w:rPr>
          <w:rFonts w:ascii="Calibri"/>
          <w:spacing w:val="-1"/>
        </w:rPr>
        <w:t xml:space="preserve"> </w:t>
      </w:r>
      <w:r w:rsidR="00690F4B">
        <w:rPr>
          <w:rFonts w:ascii="Calibri"/>
          <w:spacing w:val="-1"/>
        </w:rPr>
        <w:t>3</w:t>
      </w:r>
      <w:r w:rsidRPr="004D0A02">
        <w:rPr>
          <w:rFonts w:ascii="Calibri"/>
          <w:spacing w:val="-1"/>
        </w:rPr>
        <w:t>.</w:t>
      </w:r>
      <w:r w:rsidR="00690F4B">
        <w:rPr>
          <w:rFonts w:ascii="Calibri"/>
          <w:spacing w:val="-1"/>
        </w:rPr>
        <w:t>881</w:t>
      </w:r>
      <w:r w:rsidRPr="004D0A02">
        <w:rPr>
          <w:rFonts w:ascii="Calibri"/>
          <w:spacing w:val="-1"/>
        </w:rPr>
        <w:t>.</w:t>
      </w:r>
      <w:r w:rsidR="00690F4B">
        <w:rPr>
          <w:rFonts w:ascii="Calibri"/>
          <w:spacing w:val="-1"/>
        </w:rPr>
        <w:t>619,71</w:t>
      </w:r>
      <w:r>
        <w:rPr>
          <w:rFonts w:ascii="Calibri"/>
          <w:b/>
          <w:spacing w:val="-1"/>
          <w:sz w:val="24"/>
        </w:rPr>
        <w:t xml:space="preserve"> </w:t>
      </w:r>
      <w:r w:rsidRPr="004D0A02">
        <w:rPr>
          <w:rFonts w:ascii="Calibri"/>
          <w:spacing w:val="-1"/>
        </w:rPr>
        <w:t>lei;</w:t>
      </w:r>
    </w:p>
    <w:p w:rsidR="000F59A4" w:rsidRPr="004D0A02" w:rsidRDefault="00D8322D">
      <w:pPr>
        <w:pStyle w:val="Heading1"/>
        <w:spacing w:line="293" w:lineRule="exact"/>
        <w:rPr>
          <w:b w:val="0"/>
          <w:bCs w:val="0"/>
          <w:sz w:val="22"/>
          <w:szCs w:val="22"/>
        </w:rPr>
      </w:pPr>
      <w:r w:rsidRPr="004D0A02">
        <w:rPr>
          <w:spacing w:val="-1"/>
          <w:sz w:val="22"/>
          <w:szCs w:val="22"/>
        </w:rPr>
        <w:t>Indicatori</w:t>
      </w:r>
      <w:r w:rsidRPr="004D0A02">
        <w:rPr>
          <w:spacing w:val="-6"/>
          <w:sz w:val="22"/>
          <w:szCs w:val="22"/>
        </w:rPr>
        <w:t xml:space="preserve"> </w:t>
      </w:r>
      <w:r w:rsidRPr="004D0A02">
        <w:rPr>
          <w:spacing w:val="-1"/>
          <w:sz w:val="22"/>
          <w:szCs w:val="22"/>
        </w:rPr>
        <w:t>prestabiliți</w:t>
      </w:r>
      <w:r w:rsidRPr="004D0A02">
        <w:rPr>
          <w:sz w:val="22"/>
          <w:szCs w:val="22"/>
        </w:rPr>
        <w:t xml:space="preserve"> </w:t>
      </w:r>
      <w:r w:rsidRPr="004D0A02">
        <w:rPr>
          <w:sz w:val="22"/>
          <w:szCs w:val="22"/>
        </w:rPr>
        <w:t>de</w:t>
      </w:r>
      <w:r w:rsidRPr="004D0A02">
        <w:rPr>
          <w:spacing w:val="-6"/>
          <w:sz w:val="22"/>
          <w:szCs w:val="22"/>
        </w:rPr>
        <w:t xml:space="preserve"> </w:t>
      </w:r>
      <w:r w:rsidRPr="004D0A02">
        <w:rPr>
          <w:spacing w:val="-1"/>
          <w:sz w:val="22"/>
          <w:szCs w:val="22"/>
        </w:rPr>
        <w:t>realizare:</w:t>
      </w:r>
    </w:p>
    <w:p w:rsidR="000F59A4" w:rsidRDefault="00D8322D">
      <w:pPr>
        <w:pStyle w:val="Heading3"/>
        <w:spacing w:line="244" w:lineRule="exact"/>
        <w:rPr>
          <w:b w:val="0"/>
          <w:spacing w:val="-3"/>
        </w:rPr>
      </w:pPr>
      <w:r w:rsidRPr="00ED64CD">
        <w:rPr>
          <w:b w:val="0"/>
          <w:spacing w:val="-3"/>
        </w:rPr>
        <w:t>Capacitatea</w:t>
      </w:r>
      <w:r w:rsidRPr="00ED64CD">
        <w:rPr>
          <w:b w:val="0"/>
          <w:spacing w:val="-6"/>
        </w:rPr>
        <w:t xml:space="preserve"> </w:t>
      </w:r>
      <w:r w:rsidRPr="00ED64CD">
        <w:rPr>
          <w:b w:val="0"/>
          <w:spacing w:val="-3"/>
        </w:rPr>
        <w:t>infrastructurii</w:t>
      </w:r>
      <w:r w:rsidRPr="00ED64CD">
        <w:rPr>
          <w:b w:val="0"/>
          <w:spacing w:val="-9"/>
        </w:rPr>
        <w:t xml:space="preserve"> </w:t>
      </w:r>
      <w:r w:rsidRPr="00ED64CD">
        <w:rPr>
          <w:b w:val="0"/>
          <w:spacing w:val="1"/>
        </w:rPr>
        <w:t>de</w:t>
      </w:r>
      <w:r w:rsidRPr="00ED64CD">
        <w:rPr>
          <w:b w:val="0"/>
          <w:spacing w:val="-8"/>
        </w:rPr>
        <w:t xml:space="preserve"> </w:t>
      </w:r>
      <w:r w:rsidRPr="00ED64CD">
        <w:rPr>
          <w:b w:val="0"/>
          <w:spacing w:val="-3"/>
        </w:rPr>
        <w:t>educație</w:t>
      </w:r>
      <w:r w:rsidRPr="00ED64CD">
        <w:rPr>
          <w:b w:val="0"/>
          <w:spacing w:val="-8"/>
        </w:rPr>
        <w:t xml:space="preserve"> </w:t>
      </w:r>
      <w:r w:rsidRPr="00ED64CD">
        <w:rPr>
          <w:b w:val="0"/>
          <w:spacing w:val="-2"/>
        </w:rPr>
        <w:t>care</w:t>
      </w:r>
      <w:r w:rsidRPr="00ED64CD">
        <w:rPr>
          <w:b w:val="0"/>
          <w:spacing w:val="-8"/>
        </w:rPr>
        <w:t xml:space="preserve"> </w:t>
      </w:r>
      <w:r w:rsidRPr="00ED64CD">
        <w:rPr>
          <w:b w:val="0"/>
          <w:spacing w:val="-3"/>
        </w:rPr>
        <w:t>beneficiază</w:t>
      </w:r>
      <w:r w:rsidRPr="00ED64CD">
        <w:rPr>
          <w:b w:val="0"/>
          <w:spacing w:val="-6"/>
        </w:rPr>
        <w:t xml:space="preserve"> </w:t>
      </w:r>
      <w:r w:rsidRPr="00ED64CD">
        <w:rPr>
          <w:b w:val="0"/>
          <w:spacing w:val="-2"/>
        </w:rPr>
        <w:t>de</w:t>
      </w:r>
      <w:r w:rsidRPr="00ED64CD">
        <w:rPr>
          <w:b w:val="0"/>
          <w:spacing w:val="-8"/>
        </w:rPr>
        <w:t xml:space="preserve"> </w:t>
      </w:r>
      <w:r w:rsidRPr="00ED64CD">
        <w:rPr>
          <w:b w:val="0"/>
          <w:spacing w:val="-3"/>
        </w:rPr>
        <w:t>sprijin,</w:t>
      </w:r>
      <w:r w:rsidRPr="00ED64CD">
        <w:rPr>
          <w:b w:val="0"/>
          <w:spacing w:val="-2"/>
        </w:rPr>
        <w:t xml:space="preserve"> </w:t>
      </w:r>
      <w:r w:rsidRPr="00ED64CD">
        <w:rPr>
          <w:b w:val="0"/>
          <w:spacing w:val="-4"/>
        </w:rPr>
        <w:t>învatamânt</w:t>
      </w:r>
      <w:r w:rsidRPr="00ED64CD">
        <w:rPr>
          <w:b w:val="0"/>
          <w:spacing w:val="-5"/>
        </w:rPr>
        <w:t xml:space="preserve"> </w:t>
      </w:r>
      <w:r w:rsidRPr="00ED64CD">
        <w:rPr>
          <w:b w:val="0"/>
          <w:spacing w:val="-3"/>
        </w:rPr>
        <w:t>profesional</w:t>
      </w:r>
      <w:r w:rsidRPr="00ED64CD">
        <w:rPr>
          <w:b w:val="0"/>
          <w:spacing w:val="-9"/>
        </w:rPr>
        <w:t xml:space="preserve"> </w:t>
      </w:r>
      <w:r w:rsidRPr="00ED64CD">
        <w:rPr>
          <w:b w:val="0"/>
        </w:rPr>
        <w:t>si</w:t>
      </w:r>
      <w:r w:rsidRPr="00ED64CD">
        <w:rPr>
          <w:b w:val="0"/>
          <w:spacing w:val="-2"/>
        </w:rPr>
        <w:t xml:space="preserve"> </w:t>
      </w:r>
      <w:r w:rsidR="003C2886" w:rsidRPr="00ED64CD">
        <w:rPr>
          <w:b w:val="0"/>
          <w:spacing w:val="-2"/>
        </w:rPr>
        <w:t>t</w:t>
      </w:r>
      <w:r w:rsidRPr="00ED64CD">
        <w:rPr>
          <w:b w:val="0"/>
          <w:spacing w:val="-4"/>
        </w:rPr>
        <w:t>e</w:t>
      </w:r>
      <w:r w:rsidRPr="00ED64CD">
        <w:rPr>
          <w:b w:val="0"/>
          <w:spacing w:val="-4"/>
        </w:rPr>
        <w:t>hnic:</w:t>
      </w:r>
      <w:r w:rsidRPr="00ED64CD">
        <w:rPr>
          <w:b w:val="0"/>
        </w:rPr>
        <w:t xml:space="preserve"> </w:t>
      </w:r>
      <w:r w:rsidRPr="00ED64CD">
        <w:rPr>
          <w:b w:val="0"/>
          <w:spacing w:val="-3"/>
        </w:rPr>
        <w:t>393</w:t>
      </w:r>
      <w:r w:rsidRPr="00ED64CD">
        <w:rPr>
          <w:b w:val="0"/>
          <w:spacing w:val="-4"/>
        </w:rPr>
        <w:t xml:space="preserve"> </w:t>
      </w:r>
      <w:r w:rsidRPr="00ED64CD">
        <w:rPr>
          <w:b w:val="0"/>
          <w:spacing w:val="-3"/>
        </w:rPr>
        <w:t>(143</w:t>
      </w:r>
      <w:r w:rsidRPr="00ED64CD">
        <w:rPr>
          <w:b w:val="0"/>
          <w:spacing w:val="-4"/>
        </w:rPr>
        <w:t xml:space="preserve"> </w:t>
      </w:r>
      <w:r w:rsidRPr="00ED64CD">
        <w:rPr>
          <w:b w:val="0"/>
          <w:spacing w:val="-3"/>
        </w:rPr>
        <w:t>fete</w:t>
      </w:r>
      <w:r w:rsidRPr="00ED64CD">
        <w:rPr>
          <w:b w:val="0"/>
          <w:spacing w:val="-8"/>
        </w:rPr>
        <w:t xml:space="preserve"> </w:t>
      </w:r>
      <w:r w:rsidRPr="00ED64CD">
        <w:rPr>
          <w:b w:val="0"/>
        </w:rPr>
        <w:t>ș</w:t>
      </w:r>
      <w:r w:rsidRPr="00ED64CD">
        <w:rPr>
          <w:b w:val="0"/>
        </w:rPr>
        <w:t>i</w:t>
      </w:r>
      <w:r w:rsidRPr="00ED64CD">
        <w:rPr>
          <w:b w:val="0"/>
          <w:spacing w:val="-4"/>
        </w:rPr>
        <w:t xml:space="preserve"> </w:t>
      </w:r>
      <w:r w:rsidRPr="00ED64CD">
        <w:rPr>
          <w:b w:val="0"/>
          <w:spacing w:val="-3"/>
        </w:rPr>
        <w:t>250</w:t>
      </w:r>
      <w:r w:rsidRPr="00ED64CD">
        <w:rPr>
          <w:b w:val="0"/>
          <w:spacing w:val="-7"/>
        </w:rPr>
        <w:t xml:space="preserve"> </w:t>
      </w:r>
      <w:r w:rsidRPr="00ED64CD">
        <w:rPr>
          <w:b w:val="0"/>
          <w:spacing w:val="-3"/>
        </w:rPr>
        <w:t>băieți)</w:t>
      </w:r>
    </w:p>
    <w:p w:rsidR="00690F4B" w:rsidRPr="004D0A02" w:rsidRDefault="00690F4B" w:rsidP="00690F4B">
      <w:pPr>
        <w:pStyle w:val="Heading1"/>
        <w:spacing w:before="21" w:line="293" w:lineRule="exact"/>
        <w:jc w:val="both"/>
        <w:rPr>
          <w:b w:val="0"/>
          <w:bCs w:val="0"/>
          <w:sz w:val="22"/>
          <w:szCs w:val="22"/>
        </w:rPr>
      </w:pPr>
      <w:r w:rsidRPr="004D0A02">
        <w:rPr>
          <w:spacing w:val="-1"/>
          <w:sz w:val="22"/>
          <w:szCs w:val="22"/>
        </w:rPr>
        <w:t>Beneficiarii</w:t>
      </w:r>
      <w:r w:rsidRPr="004D0A02">
        <w:rPr>
          <w:spacing w:val="-9"/>
          <w:sz w:val="22"/>
          <w:szCs w:val="22"/>
        </w:rPr>
        <w:t xml:space="preserve"> </w:t>
      </w:r>
      <w:r w:rsidRPr="004D0A02">
        <w:rPr>
          <w:spacing w:val="-1"/>
          <w:sz w:val="22"/>
          <w:szCs w:val="22"/>
        </w:rPr>
        <w:t>direcți</w:t>
      </w:r>
      <w:r w:rsidRPr="004D0A02">
        <w:rPr>
          <w:spacing w:val="-3"/>
          <w:sz w:val="22"/>
          <w:szCs w:val="22"/>
        </w:rPr>
        <w:t xml:space="preserve"> </w:t>
      </w:r>
      <w:r w:rsidRPr="004D0A02">
        <w:rPr>
          <w:sz w:val="22"/>
          <w:szCs w:val="22"/>
        </w:rPr>
        <w:t>ai</w:t>
      </w:r>
      <w:r w:rsidRPr="004D0A02">
        <w:rPr>
          <w:spacing w:val="-8"/>
          <w:sz w:val="22"/>
          <w:szCs w:val="22"/>
        </w:rPr>
        <w:t xml:space="preserve"> </w:t>
      </w:r>
      <w:r w:rsidRPr="004D0A02">
        <w:rPr>
          <w:spacing w:val="-1"/>
          <w:sz w:val="22"/>
          <w:szCs w:val="22"/>
        </w:rPr>
        <w:t>proiectului:</w:t>
      </w:r>
    </w:p>
    <w:p w:rsidR="00690F4B" w:rsidRPr="00ED64CD" w:rsidRDefault="003744EE" w:rsidP="003744EE">
      <w:pPr>
        <w:tabs>
          <w:tab w:val="left" w:pos="1427"/>
        </w:tabs>
        <w:spacing w:before="1" w:line="238" w:lineRule="auto"/>
        <w:ind w:left="864" w:right="68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  <w:szCs w:val="20"/>
        </w:rPr>
        <w:t xml:space="preserve">- </w:t>
      </w:r>
      <w:r w:rsidR="00690F4B" w:rsidRPr="00ED64CD">
        <w:rPr>
          <w:rFonts w:ascii="Calibri" w:hAnsi="Calibri"/>
          <w:spacing w:val="-1"/>
          <w:sz w:val="20"/>
          <w:szCs w:val="20"/>
        </w:rPr>
        <w:t>peste</w:t>
      </w:r>
      <w:r w:rsidR="00690F4B" w:rsidRPr="00ED64CD">
        <w:rPr>
          <w:rFonts w:ascii="Calibri" w:hAnsi="Calibri"/>
          <w:spacing w:val="36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390</w:t>
      </w:r>
      <w:r w:rsidR="00690F4B" w:rsidRPr="00ED64CD">
        <w:rPr>
          <w:rFonts w:ascii="Calibri" w:hAnsi="Calibri"/>
          <w:spacing w:val="35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elevi,</w:t>
      </w:r>
      <w:r w:rsidR="00690F4B" w:rsidRPr="00ED64CD">
        <w:rPr>
          <w:rFonts w:ascii="Calibri" w:hAnsi="Calibri"/>
          <w:spacing w:val="3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vor</w:t>
      </w:r>
      <w:r w:rsidR="00690F4B" w:rsidRPr="00ED64CD">
        <w:rPr>
          <w:rFonts w:ascii="Calibri" w:hAnsi="Calibri"/>
          <w:spacing w:val="35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avea</w:t>
      </w:r>
      <w:r w:rsidR="00690F4B" w:rsidRPr="00ED64CD">
        <w:rPr>
          <w:rFonts w:ascii="Calibri" w:hAnsi="Calibri"/>
          <w:spacing w:val="3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conditii</w:t>
      </w:r>
      <w:r w:rsidR="00690F4B" w:rsidRPr="00ED64CD">
        <w:rPr>
          <w:rFonts w:ascii="Calibri" w:hAnsi="Calibri"/>
          <w:spacing w:val="38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mai</w:t>
      </w:r>
      <w:r w:rsidR="00690F4B" w:rsidRPr="00ED64CD">
        <w:rPr>
          <w:rFonts w:ascii="Calibri" w:hAnsi="Calibri"/>
          <w:spacing w:val="38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bune</w:t>
      </w:r>
      <w:r w:rsidR="00690F4B" w:rsidRPr="00ED64CD">
        <w:rPr>
          <w:rFonts w:ascii="Calibri" w:hAnsi="Calibri"/>
          <w:spacing w:val="36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dupa</w:t>
      </w:r>
      <w:r w:rsidR="00690F4B" w:rsidRPr="00ED64CD">
        <w:rPr>
          <w:rFonts w:ascii="Calibri" w:hAnsi="Calibri"/>
          <w:spacing w:val="36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finalizarea</w:t>
      </w:r>
      <w:r w:rsidR="00690F4B" w:rsidRPr="00ED64CD">
        <w:rPr>
          <w:rFonts w:ascii="Calibri" w:hAnsi="Calibri"/>
          <w:spacing w:val="40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investiției.</w:t>
      </w:r>
      <w:r w:rsidR="00690F4B" w:rsidRPr="00ED64CD">
        <w:rPr>
          <w:rFonts w:ascii="Calibri" w:hAnsi="Calibri"/>
          <w:spacing w:val="3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Eforturile</w:t>
      </w:r>
      <w:r w:rsidR="00690F4B" w:rsidRPr="00ED64CD">
        <w:rPr>
          <w:rFonts w:ascii="Calibri" w:hAnsi="Calibri"/>
          <w:spacing w:val="3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de</w:t>
      </w:r>
      <w:r w:rsidR="00690F4B" w:rsidRPr="00ED64CD">
        <w:rPr>
          <w:rFonts w:ascii="Calibri" w:hAnsi="Calibri"/>
          <w:spacing w:val="3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reabiliatre</w:t>
      </w:r>
      <w:r w:rsidR="00690F4B" w:rsidRPr="00ED64CD">
        <w:rPr>
          <w:rFonts w:ascii="Calibri" w:hAnsi="Calibri"/>
          <w:spacing w:val="36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a</w:t>
      </w:r>
      <w:r w:rsidR="00690F4B" w:rsidRPr="00ED64CD">
        <w:rPr>
          <w:rFonts w:ascii="Calibri" w:hAnsi="Calibri"/>
          <w:spacing w:val="35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cladirii</w:t>
      </w:r>
      <w:r w:rsidR="00690F4B" w:rsidRPr="00ED64CD">
        <w:rPr>
          <w:rFonts w:ascii="Calibri" w:hAnsi="Calibri"/>
          <w:spacing w:val="7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pentru</w:t>
      </w:r>
      <w:r w:rsidR="00690F4B" w:rsidRPr="00ED64CD">
        <w:rPr>
          <w:rFonts w:ascii="Calibri" w:hAnsi="Calibri"/>
          <w:spacing w:val="6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elevii</w:t>
      </w:r>
      <w:r w:rsidR="00690F4B"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claselor</w:t>
      </w:r>
      <w:r w:rsidR="00690F4B"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I</w:t>
      </w:r>
      <w:r w:rsidR="00690F4B" w:rsidRPr="00ED64CD">
        <w:rPr>
          <w:rFonts w:ascii="Calibri" w:hAnsi="Calibri"/>
          <w:spacing w:val="11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-</w:t>
      </w:r>
      <w:r w:rsidR="00690F4B"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XII</w:t>
      </w:r>
      <w:r w:rsidR="00690F4B" w:rsidRPr="00ED64CD">
        <w:rPr>
          <w:rFonts w:ascii="Calibri" w:hAnsi="Calibri"/>
          <w:spacing w:val="4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vor</w:t>
      </w:r>
      <w:r w:rsidR="00690F4B"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rezulta</w:t>
      </w:r>
      <w:r w:rsidR="00690F4B"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în</w:t>
      </w:r>
      <w:r w:rsidR="00690F4B" w:rsidRPr="00ED64CD">
        <w:rPr>
          <w:rFonts w:ascii="Calibri" w:hAnsi="Calibri"/>
          <w:spacing w:val="6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cresterea</w:t>
      </w:r>
      <w:r w:rsidR="00690F4B"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capacitatii</w:t>
      </w:r>
      <w:r w:rsidR="00690F4B" w:rsidRPr="00ED64CD">
        <w:rPr>
          <w:rFonts w:ascii="Calibri" w:hAnsi="Calibri"/>
          <w:spacing w:val="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de</w:t>
      </w:r>
      <w:r w:rsidR="00690F4B" w:rsidRPr="00ED64CD">
        <w:rPr>
          <w:rFonts w:ascii="Calibri" w:hAnsi="Calibri"/>
          <w:spacing w:val="8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scolarizare</w:t>
      </w:r>
      <w:r w:rsidR="00690F4B"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a</w:t>
      </w:r>
      <w:r w:rsidR="00690F4B"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institutiei</w:t>
      </w:r>
      <w:r w:rsidR="00690F4B" w:rsidRPr="00ED64CD">
        <w:rPr>
          <w:rFonts w:ascii="Calibri" w:hAnsi="Calibri"/>
          <w:spacing w:val="5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si</w:t>
      </w:r>
      <w:r w:rsidR="00690F4B" w:rsidRPr="00ED64CD">
        <w:rPr>
          <w:rFonts w:ascii="Calibri" w:hAnsi="Calibri"/>
          <w:spacing w:val="4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în</w:t>
      </w:r>
      <w:r w:rsidR="00690F4B" w:rsidRPr="00ED64CD">
        <w:rPr>
          <w:rFonts w:ascii="Calibri" w:hAnsi="Calibri"/>
          <w:spacing w:val="6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ridicarea</w:t>
      </w:r>
      <w:r w:rsidR="00690F4B"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standardelor</w:t>
      </w:r>
      <w:r w:rsidR="00690F4B" w:rsidRPr="00ED64CD">
        <w:rPr>
          <w:rFonts w:ascii="Calibri" w:hAnsi="Calibri"/>
          <w:spacing w:val="83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de</w:t>
      </w:r>
      <w:r w:rsidR="00690F4B"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calitate</w:t>
      </w:r>
      <w:r w:rsidR="00690F4B"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în</w:t>
      </w:r>
      <w:r w:rsidR="00690F4B"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învatamântul</w:t>
      </w:r>
      <w:r w:rsidR="00690F4B" w:rsidRPr="00ED64CD">
        <w:rPr>
          <w:rFonts w:ascii="Calibri" w:hAnsi="Calibri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olbigatoriu.</w:t>
      </w:r>
    </w:p>
    <w:p w:rsidR="00690F4B" w:rsidRPr="00ED64CD" w:rsidRDefault="003744EE" w:rsidP="003744EE">
      <w:pPr>
        <w:tabs>
          <w:tab w:val="left" w:pos="1427"/>
        </w:tabs>
        <w:ind w:left="864" w:right="6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  <w:szCs w:val="20"/>
        </w:rPr>
        <w:t xml:space="preserve">- </w:t>
      </w:r>
      <w:r w:rsidR="00690F4B" w:rsidRPr="00ED64CD">
        <w:rPr>
          <w:rFonts w:ascii="Calibri" w:hAnsi="Calibri"/>
          <w:spacing w:val="-1"/>
          <w:sz w:val="20"/>
          <w:szCs w:val="20"/>
        </w:rPr>
        <w:t>personalul</w:t>
      </w:r>
      <w:r w:rsidR="00690F4B" w:rsidRPr="00ED64CD">
        <w:rPr>
          <w:rFonts w:ascii="Calibri" w:hAnsi="Calibri"/>
          <w:spacing w:val="1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scolii:</w:t>
      </w:r>
      <w:r w:rsidR="00690F4B" w:rsidRPr="00ED64CD">
        <w:rPr>
          <w:rFonts w:ascii="Calibri" w:hAnsi="Calibri"/>
          <w:spacing w:val="15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45</w:t>
      </w:r>
      <w:r w:rsidR="00690F4B" w:rsidRPr="00ED64CD">
        <w:rPr>
          <w:rFonts w:ascii="Calibri" w:hAnsi="Calibri"/>
          <w:spacing w:val="15"/>
          <w:sz w:val="20"/>
          <w:szCs w:val="20"/>
        </w:rPr>
        <w:t xml:space="preserve"> </w:t>
      </w:r>
      <w:r w:rsidR="00690F4B" w:rsidRPr="00ED64CD">
        <w:rPr>
          <w:rFonts w:ascii="Calibri" w:hAnsi="Calibri"/>
          <w:sz w:val="20"/>
          <w:szCs w:val="20"/>
        </w:rPr>
        <w:t>angajati</w:t>
      </w:r>
      <w:r w:rsidR="00690F4B" w:rsidRPr="00ED64CD">
        <w:rPr>
          <w:rFonts w:ascii="Calibri" w:hAnsi="Calibri"/>
          <w:spacing w:val="1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(didactic,</w:t>
      </w:r>
      <w:r w:rsidR="00690F4B" w:rsidRPr="00ED64CD">
        <w:rPr>
          <w:rFonts w:ascii="Calibri" w:hAnsi="Calibri"/>
          <w:spacing w:val="1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administratic,</w:t>
      </w:r>
      <w:r w:rsidR="00690F4B" w:rsidRPr="00ED64CD">
        <w:rPr>
          <w:rFonts w:ascii="Calibri" w:hAnsi="Calibri"/>
          <w:spacing w:val="1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tehnic</w:t>
      </w:r>
      <w:r w:rsidR="00690F4B" w:rsidRPr="00ED64CD">
        <w:rPr>
          <w:rFonts w:ascii="Calibri" w:hAnsi="Calibri"/>
          <w:spacing w:val="15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si</w:t>
      </w:r>
      <w:r w:rsidR="00690F4B" w:rsidRPr="00ED64CD">
        <w:rPr>
          <w:rFonts w:ascii="Calibri" w:hAnsi="Calibri"/>
          <w:spacing w:val="1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gospodaresc):</w:t>
      </w:r>
      <w:r w:rsidR="00690F4B" w:rsidRPr="00ED64CD">
        <w:rPr>
          <w:rFonts w:ascii="Calibri" w:hAnsi="Calibri"/>
          <w:spacing w:val="15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vor</w:t>
      </w:r>
      <w:r w:rsidR="00690F4B" w:rsidRPr="00ED64CD">
        <w:rPr>
          <w:rFonts w:ascii="Calibri" w:hAnsi="Calibri"/>
          <w:spacing w:val="1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desfasura</w:t>
      </w:r>
      <w:r w:rsidR="00690F4B" w:rsidRPr="00ED64CD">
        <w:rPr>
          <w:rFonts w:ascii="Calibri" w:hAnsi="Calibri"/>
          <w:spacing w:val="1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activitatea</w:t>
      </w:r>
      <w:r w:rsidR="00690F4B" w:rsidRPr="00ED64CD">
        <w:rPr>
          <w:rFonts w:ascii="Calibri" w:hAnsi="Calibri"/>
          <w:spacing w:val="1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într-o</w:t>
      </w:r>
      <w:r w:rsidR="00690F4B" w:rsidRPr="00ED64CD">
        <w:rPr>
          <w:rFonts w:ascii="Calibri" w:hAnsi="Calibri"/>
          <w:spacing w:val="7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cladire</w:t>
      </w:r>
      <w:r w:rsidR="00690F4B"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reabilitata,</w:t>
      </w:r>
      <w:r w:rsidR="00690F4B" w:rsidRPr="00ED64CD">
        <w:rPr>
          <w:rFonts w:ascii="Calibri" w:hAnsi="Calibri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modernizata,</w:t>
      </w:r>
      <w:r w:rsidR="00690F4B" w:rsidRPr="00ED64CD">
        <w:rPr>
          <w:rFonts w:ascii="Calibri" w:hAnsi="Calibri"/>
          <w:sz w:val="20"/>
          <w:szCs w:val="20"/>
        </w:rPr>
        <w:t xml:space="preserve"> în</w:t>
      </w:r>
      <w:r w:rsidR="00690F4B"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conditii</w:t>
      </w:r>
      <w:r w:rsidR="00690F4B" w:rsidRPr="00ED64CD">
        <w:rPr>
          <w:rFonts w:ascii="Calibri" w:hAnsi="Calibri"/>
          <w:sz w:val="20"/>
          <w:szCs w:val="20"/>
        </w:rPr>
        <w:t xml:space="preserve"> mai</w:t>
      </w:r>
      <w:r w:rsidR="00690F4B" w:rsidRPr="00ED64CD">
        <w:rPr>
          <w:rFonts w:ascii="Calibri" w:hAnsi="Calibri"/>
          <w:spacing w:val="-1"/>
          <w:sz w:val="20"/>
          <w:szCs w:val="20"/>
        </w:rPr>
        <w:t xml:space="preserve"> bune</w:t>
      </w:r>
    </w:p>
    <w:p w:rsidR="00690F4B" w:rsidRDefault="003744EE" w:rsidP="003744EE">
      <w:pPr>
        <w:tabs>
          <w:tab w:val="left" w:pos="1427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3"/>
          <w:sz w:val="20"/>
          <w:szCs w:val="20"/>
        </w:rPr>
        <w:t xml:space="preserve">                     - </w:t>
      </w:r>
      <w:r w:rsidR="00690F4B" w:rsidRPr="00ED64CD">
        <w:rPr>
          <w:rFonts w:ascii="Calibri" w:hAnsi="Calibri"/>
          <w:spacing w:val="-3"/>
          <w:sz w:val="20"/>
          <w:szCs w:val="20"/>
        </w:rPr>
        <w:t>familiile</w:t>
      </w:r>
      <w:r w:rsidR="00690F4B"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copiilor</w:t>
      </w:r>
      <w:r w:rsidR="00690F4B"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din scoala:</w:t>
      </w:r>
      <w:r w:rsidR="00690F4B" w:rsidRPr="00ED64CD">
        <w:rPr>
          <w:rFonts w:ascii="Calibri" w:hAnsi="Calibri"/>
          <w:spacing w:val="-9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peste</w:t>
      </w:r>
      <w:r w:rsidR="00690F4B" w:rsidRPr="00ED64CD">
        <w:rPr>
          <w:rFonts w:ascii="Calibri" w:hAnsi="Calibri"/>
          <w:spacing w:val="-2"/>
          <w:sz w:val="20"/>
          <w:szCs w:val="20"/>
        </w:rPr>
        <w:t xml:space="preserve"> 390</w:t>
      </w:r>
      <w:r w:rsidR="00690F4B" w:rsidRPr="00ED64CD">
        <w:rPr>
          <w:rFonts w:ascii="Calibri" w:hAnsi="Calibri"/>
          <w:spacing w:val="-8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de</w:t>
      </w:r>
      <w:r w:rsidR="00690F4B"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familii</w:t>
      </w:r>
      <w:r w:rsidR="00690F4B" w:rsidRPr="00ED64CD">
        <w:rPr>
          <w:rFonts w:ascii="Calibri" w:hAnsi="Calibri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din</w:t>
      </w:r>
      <w:r w:rsidR="00690F4B" w:rsidRPr="00ED64CD">
        <w:rPr>
          <w:rFonts w:ascii="Calibri" w:hAnsi="Calibri"/>
          <w:spacing w:val="-8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oras;</w:t>
      </w:r>
      <w:r w:rsidR="00690F4B"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copiii</w:t>
      </w:r>
      <w:r w:rsidR="00690F4B" w:rsidRPr="00ED64CD">
        <w:rPr>
          <w:rFonts w:ascii="Calibri" w:hAnsi="Calibri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din</w:t>
      </w:r>
      <w:r w:rsidR="00690F4B" w:rsidRPr="00ED64CD">
        <w:rPr>
          <w:rFonts w:ascii="Calibri" w:hAnsi="Calibri"/>
          <w:spacing w:val="-8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aceste</w:t>
      </w:r>
      <w:r w:rsidR="00690F4B"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familii</w:t>
      </w:r>
      <w:r w:rsidR="00690F4B"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1"/>
          <w:sz w:val="20"/>
          <w:szCs w:val="20"/>
        </w:rPr>
        <w:t>vor</w:t>
      </w:r>
      <w:r w:rsidR="00690F4B" w:rsidRPr="00ED64CD">
        <w:rPr>
          <w:rFonts w:ascii="Calibri" w:hAnsi="Calibri"/>
          <w:spacing w:val="-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învata</w:t>
      </w:r>
      <w:r w:rsidR="00690F4B" w:rsidRPr="00ED64CD">
        <w:rPr>
          <w:rFonts w:ascii="Calibri" w:hAnsi="Calibri"/>
          <w:spacing w:val="-7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2"/>
          <w:sz w:val="20"/>
          <w:szCs w:val="20"/>
        </w:rPr>
        <w:t>în</w:t>
      </w:r>
      <w:r w:rsidR="00690F4B" w:rsidRPr="00ED64CD">
        <w:rPr>
          <w:rFonts w:ascii="Calibri" w:hAnsi="Calibri"/>
          <w:spacing w:val="-3"/>
          <w:sz w:val="20"/>
          <w:szCs w:val="20"/>
        </w:rPr>
        <w:t xml:space="preserve"> conditii</w:t>
      </w:r>
      <w:r w:rsidR="00690F4B" w:rsidRPr="00ED64CD">
        <w:rPr>
          <w:rFonts w:ascii="Calibri" w:hAnsi="Calibri"/>
          <w:spacing w:val="-5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mai</w:t>
      </w:r>
      <w:r w:rsidR="00690F4B" w:rsidRPr="00ED64CD">
        <w:rPr>
          <w:rFonts w:ascii="Calibri" w:hAnsi="Calibri"/>
          <w:sz w:val="20"/>
          <w:szCs w:val="20"/>
        </w:rPr>
        <w:t xml:space="preserve"> </w:t>
      </w:r>
      <w:r w:rsidR="00690F4B" w:rsidRPr="00ED64CD">
        <w:rPr>
          <w:rFonts w:ascii="Calibri" w:hAnsi="Calibri"/>
          <w:spacing w:val="-3"/>
          <w:sz w:val="20"/>
          <w:szCs w:val="20"/>
        </w:rPr>
        <w:t>bune.</w:t>
      </w:r>
    </w:p>
    <w:p w:rsidR="00690F4B" w:rsidRPr="00ED64CD" w:rsidRDefault="00690F4B">
      <w:pPr>
        <w:pStyle w:val="Heading3"/>
        <w:spacing w:line="244" w:lineRule="exact"/>
        <w:rPr>
          <w:b w:val="0"/>
          <w:bCs w:val="0"/>
        </w:rPr>
      </w:pPr>
    </w:p>
    <w:p w:rsidR="000F59A4" w:rsidRPr="00ED64CD" w:rsidRDefault="000F59A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59A4" w:rsidRDefault="00690F4B">
      <w:pPr>
        <w:spacing w:before="148" w:line="267" w:lineRule="auto"/>
        <w:ind w:left="4398" w:right="2100"/>
        <w:rPr>
          <w:rFonts w:ascii="Trebuchet MS" w:eastAsia="Trebuchet MS" w:hAnsi="Trebuchet MS" w:cs="Trebuchet MS"/>
          <w:sz w:val="18"/>
          <w:szCs w:val="18"/>
        </w:rPr>
      </w:pPr>
      <w:r w:rsidRPr="00ED64CD">
        <w:rPr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1.4pt;margin-top:8.85pt;width:58.5pt;height:54pt;z-index:251657216;mso-position-horizontal-relative:page">
            <v:imagedata r:id="rId7" o:title=""/>
            <w10:wrap anchorx="page"/>
          </v:shape>
        </w:pict>
      </w:r>
      <w:r w:rsidR="00D8322D">
        <w:rPr>
          <w:rFonts w:ascii="Trebuchet MS" w:eastAsia="Trebuchet MS" w:hAnsi="Trebuchet MS" w:cs="Trebuchet MS"/>
          <w:b/>
          <w:bCs/>
          <w:color w:val="1F487C"/>
          <w:sz w:val="20"/>
          <w:szCs w:val="20"/>
        </w:rPr>
        <w:t>ADR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20"/>
          <w:szCs w:val="20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20"/>
          <w:szCs w:val="20"/>
        </w:rPr>
        <w:t>CENTRU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1"/>
          <w:sz w:val="20"/>
          <w:szCs w:val="20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Str.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Decebal,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12,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510093,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Alba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5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Iulia,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5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3"/>
          <w:sz w:val="18"/>
          <w:szCs w:val="18"/>
        </w:rPr>
        <w:t>România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9"/>
          <w:w w:val="10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Tel.: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-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818616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–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815622,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4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Fax: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-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818613</w:t>
      </w:r>
    </w:p>
    <w:p w:rsidR="000F59A4" w:rsidRDefault="00D8322D">
      <w:pPr>
        <w:spacing w:before="7"/>
        <w:ind w:left="4398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/>
          <w:b/>
          <w:color w:val="1F487C"/>
          <w:spacing w:val="-2"/>
          <w:sz w:val="18"/>
        </w:rPr>
        <w:t>Internet:</w:t>
      </w:r>
      <w:r>
        <w:rPr>
          <w:rFonts w:ascii="Trebuchet MS"/>
          <w:b/>
          <w:color w:val="1F487C"/>
          <w:spacing w:val="15"/>
          <w:sz w:val="18"/>
        </w:rPr>
        <w:t xml:space="preserve"> </w:t>
      </w:r>
      <w:hyperlink r:id="rId8">
        <w:r>
          <w:rPr>
            <w:rFonts w:ascii="Trebuchet MS"/>
            <w:b/>
            <w:color w:val="1F487C"/>
            <w:spacing w:val="-2"/>
            <w:sz w:val="18"/>
            <w:u w:val="thick" w:color="1F487C"/>
          </w:rPr>
          <w:t>www.adrcentru.ro</w:t>
        </w:r>
      </w:hyperlink>
      <w:r>
        <w:rPr>
          <w:rFonts w:ascii="Trebuchet MS"/>
          <w:b/>
          <w:color w:val="1F487C"/>
          <w:spacing w:val="-2"/>
          <w:sz w:val="18"/>
        </w:rPr>
        <w:t>,</w:t>
      </w:r>
      <w:r>
        <w:rPr>
          <w:rFonts w:ascii="Trebuchet MS"/>
          <w:b/>
          <w:color w:val="1F487C"/>
          <w:spacing w:val="14"/>
          <w:sz w:val="18"/>
        </w:rPr>
        <w:t xml:space="preserve"> </w:t>
      </w:r>
      <w:r>
        <w:rPr>
          <w:rFonts w:ascii="Trebuchet MS"/>
          <w:b/>
          <w:color w:val="1F487C"/>
          <w:spacing w:val="-2"/>
          <w:sz w:val="18"/>
        </w:rPr>
        <w:t>e-mail:</w:t>
      </w:r>
      <w:r>
        <w:rPr>
          <w:rFonts w:ascii="Trebuchet MS"/>
          <w:b/>
          <w:color w:val="1F487C"/>
          <w:spacing w:val="8"/>
          <w:sz w:val="18"/>
        </w:rPr>
        <w:t xml:space="preserve"> </w:t>
      </w:r>
      <w:hyperlink r:id="rId9">
        <w:r>
          <w:rPr>
            <w:rFonts w:ascii="Trebuchet MS"/>
            <w:b/>
            <w:color w:val="1F487C"/>
            <w:spacing w:val="-2"/>
            <w:sz w:val="18"/>
          </w:rPr>
          <w:t>office@adrcentru.ro</w:t>
        </w:r>
      </w:hyperlink>
    </w:p>
    <w:p w:rsidR="000F59A4" w:rsidRDefault="000F59A4">
      <w:pPr>
        <w:pStyle w:val="Szvegtrzs"/>
        <w:spacing w:before="124"/>
        <w:ind w:left="4786" w:right="5141"/>
        <w:jc w:val="center"/>
        <w:rPr>
          <w:rFonts w:ascii="Calibri Light" w:eastAsia="Calibri Light" w:hAnsi="Calibri Light" w:cs="Calibri Light"/>
        </w:rPr>
      </w:pPr>
      <w:hyperlink r:id="rId10">
        <w:r w:rsidR="00D8322D">
          <w:rPr>
            <w:rFonts w:ascii="Calibri Light"/>
            <w:spacing w:val="-1"/>
          </w:rPr>
          <w:t>www.regio-adrcentru.ro</w:t>
        </w:r>
      </w:hyperlink>
    </w:p>
    <w:p w:rsidR="000F59A4" w:rsidRDefault="000F59A4">
      <w:pPr>
        <w:jc w:val="center"/>
        <w:rPr>
          <w:rFonts w:ascii="Calibri Light" w:eastAsia="Calibri Light" w:hAnsi="Calibri Light" w:cs="Calibri Light"/>
        </w:rPr>
        <w:sectPr w:rsidR="000F59A4">
          <w:headerReference w:type="default" r:id="rId11"/>
          <w:footerReference w:type="default" r:id="rId12"/>
          <w:type w:val="continuous"/>
          <w:pgSz w:w="11910" w:h="16840"/>
          <w:pgMar w:top="1860" w:right="0" w:bottom="1840" w:left="0" w:header="107" w:footer="1659" w:gutter="0"/>
          <w:cols w:space="708"/>
        </w:sectPr>
      </w:pPr>
    </w:p>
    <w:p w:rsidR="000F59A4" w:rsidRPr="004D0A02" w:rsidRDefault="00D8322D">
      <w:pPr>
        <w:spacing w:before="173"/>
        <w:ind w:left="864"/>
        <w:jc w:val="both"/>
        <w:rPr>
          <w:rFonts w:ascii="Calibri" w:eastAsia="Calibri" w:hAnsi="Calibri" w:cs="Calibri"/>
        </w:rPr>
      </w:pPr>
      <w:r w:rsidRPr="004D0A02">
        <w:rPr>
          <w:rFonts w:ascii="Calibri" w:hAnsi="Calibri"/>
          <w:b/>
          <w:spacing w:val="-1"/>
        </w:rPr>
        <w:lastRenderedPageBreak/>
        <w:t>Beneficiarii</w:t>
      </w:r>
      <w:r w:rsidRPr="004D0A02">
        <w:rPr>
          <w:rFonts w:ascii="Calibri" w:hAnsi="Calibri"/>
          <w:b/>
          <w:spacing w:val="-5"/>
        </w:rPr>
        <w:t xml:space="preserve"> </w:t>
      </w:r>
      <w:r w:rsidRPr="004D0A02">
        <w:rPr>
          <w:rFonts w:ascii="Calibri" w:hAnsi="Calibri"/>
          <w:b/>
          <w:spacing w:val="-1"/>
        </w:rPr>
        <w:t>indirecți</w:t>
      </w:r>
      <w:r w:rsidRPr="004D0A02">
        <w:rPr>
          <w:rFonts w:ascii="Calibri" w:hAnsi="Calibri"/>
          <w:b/>
        </w:rPr>
        <w:t xml:space="preserve"> ai</w:t>
      </w:r>
      <w:r w:rsidRPr="004D0A02">
        <w:rPr>
          <w:rFonts w:ascii="Calibri" w:hAnsi="Calibri"/>
          <w:b/>
          <w:spacing w:val="-4"/>
        </w:rPr>
        <w:t xml:space="preserve"> </w:t>
      </w:r>
      <w:r w:rsidRPr="004D0A02">
        <w:rPr>
          <w:rFonts w:ascii="Calibri" w:hAnsi="Calibri"/>
          <w:b/>
          <w:spacing w:val="-1"/>
        </w:rPr>
        <w:t>proiectului:</w:t>
      </w:r>
    </w:p>
    <w:p w:rsidR="000F59A4" w:rsidRPr="00ED64CD" w:rsidRDefault="00D8322D" w:rsidP="00DC622B">
      <w:pPr>
        <w:numPr>
          <w:ilvl w:val="0"/>
          <w:numId w:val="4"/>
        </w:numPr>
        <w:tabs>
          <w:tab w:val="left" w:pos="1076"/>
        </w:tabs>
        <w:ind w:right="693" w:firstLine="48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spacing w:val="-1"/>
          <w:sz w:val="20"/>
          <w:szCs w:val="20"/>
        </w:rPr>
        <w:t>copiii</w:t>
      </w:r>
      <w:r w:rsidRPr="00ED64CD">
        <w:rPr>
          <w:rFonts w:ascii="Calibri" w:hAnsi="Calibri"/>
          <w:spacing w:val="4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prescolari,</w:t>
      </w:r>
      <w:r w:rsidRPr="00ED64CD">
        <w:rPr>
          <w:rFonts w:ascii="Calibri" w:hAnsi="Calibri"/>
          <w:spacing w:val="4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care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în</w:t>
      </w:r>
      <w:r w:rsidRPr="00ED64CD">
        <w:rPr>
          <w:rFonts w:ascii="Calibri" w:hAnsi="Calibri"/>
          <w:spacing w:val="4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prezent</w:t>
      </w:r>
      <w:r w:rsidRPr="00ED64CD">
        <w:rPr>
          <w:rFonts w:ascii="Calibri" w:hAnsi="Calibri"/>
          <w:spacing w:val="44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au</w:t>
      </w:r>
      <w:r w:rsidRPr="00ED64CD">
        <w:rPr>
          <w:rFonts w:ascii="Calibri" w:hAnsi="Calibri"/>
          <w:spacing w:val="4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vârsta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sub</w:t>
      </w:r>
      <w:r w:rsidRPr="00ED64CD">
        <w:rPr>
          <w:rFonts w:ascii="Calibri" w:hAnsi="Calibri"/>
          <w:spacing w:val="48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6</w:t>
      </w:r>
      <w:r w:rsidRPr="00ED64CD">
        <w:rPr>
          <w:rFonts w:ascii="Calibri" w:hAnsi="Calibri"/>
          <w:spacing w:val="49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ani,</w:t>
      </w:r>
      <w:r w:rsidRPr="00ED64CD">
        <w:rPr>
          <w:rFonts w:ascii="Calibri" w:hAnsi="Calibri"/>
          <w:spacing w:val="48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care</w:t>
      </w:r>
      <w:r w:rsidRPr="00ED64CD">
        <w:rPr>
          <w:rFonts w:ascii="Calibri" w:hAnsi="Calibri"/>
          <w:spacing w:val="45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în</w:t>
      </w:r>
      <w:r w:rsidRPr="00ED64CD">
        <w:rPr>
          <w:rFonts w:ascii="Calibri" w:hAnsi="Calibri"/>
          <w:spacing w:val="4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viitor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putea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beneficia</w:t>
      </w:r>
      <w:r w:rsidRPr="00ED64CD">
        <w:rPr>
          <w:rFonts w:ascii="Calibri" w:hAnsi="Calibri"/>
          <w:spacing w:val="4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investitie:</w:t>
      </w:r>
      <w:r w:rsidRPr="00ED64CD">
        <w:rPr>
          <w:rFonts w:ascii="Calibri" w:hAnsi="Calibri"/>
          <w:spacing w:val="4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dupa</w:t>
      </w:r>
      <w:r w:rsidRPr="00ED64CD">
        <w:rPr>
          <w:rFonts w:ascii="Calibri" w:hAnsi="Calibri"/>
          <w:spacing w:val="8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terminarea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învatamântului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prescolar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putea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fi înscrisi</w:t>
      </w:r>
      <w:r w:rsidRPr="00ED64CD">
        <w:rPr>
          <w:rFonts w:ascii="Calibri" w:hAnsi="Calibri"/>
          <w:sz w:val="20"/>
          <w:szCs w:val="20"/>
        </w:rPr>
        <w:t xml:space="preserve"> în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scoala,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unde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beneficia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conditii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bune</w:t>
      </w:r>
    </w:p>
    <w:p w:rsidR="000F59A4" w:rsidRPr="00ED64CD" w:rsidRDefault="00D8322D" w:rsidP="00DC622B">
      <w:pPr>
        <w:numPr>
          <w:ilvl w:val="0"/>
          <w:numId w:val="4"/>
        </w:numPr>
        <w:tabs>
          <w:tab w:val="left" w:pos="1028"/>
        </w:tabs>
        <w:ind w:right="799" w:firstLine="0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spacing w:val="-1"/>
          <w:sz w:val="20"/>
          <w:szCs w:val="20"/>
        </w:rPr>
        <w:t>familiile</w:t>
      </w:r>
      <w:r w:rsidRPr="00ED64CD">
        <w:rPr>
          <w:rFonts w:ascii="Calibri" w:hAnsi="Calibri"/>
          <w:spacing w:val="45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tinere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din</w:t>
      </w:r>
      <w:r w:rsidRPr="00ED64CD">
        <w:rPr>
          <w:rFonts w:ascii="Calibri" w:hAnsi="Calibri"/>
          <w:spacing w:val="40"/>
          <w:sz w:val="20"/>
          <w:szCs w:val="20"/>
        </w:rPr>
        <w:t xml:space="preserve"> </w:t>
      </w:r>
      <w:r w:rsidR="00BE46B8">
        <w:rPr>
          <w:rFonts w:ascii="Calibri" w:hAnsi="Calibri"/>
          <w:spacing w:val="40"/>
          <w:sz w:val="20"/>
          <w:szCs w:val="20"/>
        </w:rPr>
        <w:t>oraș</w:t>
      </w:r>
      <w:r w:rsidRPr="00ED64CD">
        <w:rPr>
          <w:rFonts w:ascii="Calibri" w:hAnsi="Calibri"/>
          <w:spacing w:val="-1"/>
          <w:sz w:val="20"/>
          <w:szCs w:val="20"/>
        </w:rPr>
        <w:t>,</w:t>
      </w:r>
      <w:r w:rsidRPr="00ED64CD">
        <w:rPr>
          <w:rFonts w:ascii="Calibri" w:hAnsi="Calibri"/>
          <w:spacing w:val="4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care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în</w:t>
      </w:r>
      <w:r w:rsidRPr="00ED64CD">
        <w:rPr>
          <w:rFonts w:ascii="Calibri" w:hAnsi="Calibri"/>
          <w:spacing w:val="40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viitor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45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avea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copiii:</w:t>
      </w:r>
      <w:r w:rsidRPr="00ED64CD">
        <w:rPr>
          <w:rFonts w:ascii="Calibri" w:hAnsi="Calibri"/>
          <w:spacing w:val="44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copiii</w:t>
      </w:r>
      <w:r w:rsidRPr="00ED64CD">
        <w:rPr>
          <w:rFonts w:ascii="Calibri" w:hAnsi="Calibri"/>
          <w:spacing w:val="47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lor,</w:t>
      </w:r>
      <w:r w:rsidRPr="00ED64CD">
        <w:rPr>
          <w:rFonts w:ascii="Calibri" w:hAnsi="Calibri"/>
          <w:spacing w:val="48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la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atingerea</w:t>
      </w:r>
      <w:r w:rsidRPr="00ED64CD">
        <w:rPr>
          <w:rFonts w:ascii="Calibri" w:hAnsi="Calibri"/>
          <w:spacing w:val="4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vârstei</w:t>
      </w:r>
      <w:r w:rsidRPr="00ED64CD">
        <w:rPr>
          <w:rFonts w:ascii="Calibri" w:hAnsi="Calibri"/>
          <w:spacing w:val="47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scolare</w:t>
      </w:r>
      <w:r w:rsidRPr="00ED64CD">
        <w:rPr>
          <w:rFonts w:ascii="Calibri" w:hAnsi="Calibri"/>
          <w:spacing w:val="4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4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putea</w:t>
      </w:r>
      <w:r w:rsidRPr="00ED64CD">
        <w:rPr>
          <w:rFonts w:ascii="Calibri" w:hAnsi="Calibri"/>
          <w:spacing w:val="7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beneficia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o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unitate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moderna si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cu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conditii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bune</w:t>
      </w:r>
    </w:p>
    <w:p w:rsidR="000F59A4" w:rsidRPr="00ED64CD" w:rsidRDefault="00D8322D" w:rsidP="00DC622B">
      <w:pPr>
        <w:numPr>
          <w:ilvl w:val="0"/>
          <w:numId w:val="4"/>
        </w:numPr>
        <w:tabs>
          <w:tab w:val="left" w:pos="980"/>
        </w:tabs>
        <w:ind w:right="688" w:firstLine="0"/>
        <w:rPr>
          <w:rFonts w:ascii="Calibri" w:eastAsia="Calibri" w:hAnsi="Calibri" w:cs="Calibri"/>
          <w:sz w:val="20"/>
          <w:szCs w:val="20"/>
        </w:rPr>
      </w:pPr>
      <w:r w:rsidRPr="00ED64CD">
        <w:rPr>
          <w:rFonts w:ascii="Calibri" w:hAnsi="Calibri"/>
          <w:spacing w:val="-1"/>
          <w:sz w:val="20"/>
          <w:szCs w:val="20"/>
        </w:rPr>
        <w:t>Orasul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Cristuru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Secuiesc,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ca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proprietar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al</w:t>
      </w:r>
      <w:r w:rsidRPr="00ED64CD">
        <w:rPr>
          <w:rFonts w:ascii="Calibri" w:hAnsi="Calibri"/>
          <w:spacing w:val="-1"/>
          <w:sz w:val="20"/>
          <w:szCs w:val="20"/>
        </w:rPr>
        <w:t xml:space="preserve"> cladirii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si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entitatea,</w:t>
      </w:r>
      <w:r w:rsidRPr="00ED64CD">
        <w:rPr>
          <w:rFonts w:ascii="Calibri" w:hAnsi="Calibri"/>
          <w:sz w:val="20"/>
          <w:szCs w:val="20"/>
        </w:rPr>
        <w:t xml:space="preserve"> care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asigura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cheltuielile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functionare: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7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reduce</w:t>
      </w:r>
      <w:r w:rsidRPr="00ED64CD">
        <w:rPr>
          <w:rFonts w:ascii="Calibri" w:hAnsi="Calibri"/>
          <w:spacing w:val="79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cheltuielile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functionare,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astfel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sumele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economisite</w:t>
      </w:r>
      <w:r w:rsidRPr="00ED64CD">
        <w:rPr>
          <w:rFonts w:ascii="Calibri" w:hAnsi="Calibri"/>
          <w:spacing w:val="-6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putea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fi realocate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pentru</w:t>
      </w:r>
      <w:r w:rsidRPr="00ED64CD">
        <w:rPr>
          <w:rFonts w:ascii="Calibri" w:hAnsi="Calibri"/>
          <w:spacing w:val="1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alte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investiții</w:t>
      </w:r>
    </w:p>
    <w:p w:rsidR="000F59A4" w:rsidRDefault="00D8322D" w:rsidP="00DC622B">
      <w:pPr>
        <w:numPr>
          <w:ilvl w:val="0"/>
          <w:numId w:val="4"/>
        </w:numPr>
        <w:tabs>
          <w:tab w:val="left" w:pos="980"/>
        </w:tabs>
        <w:ind w:left="979" w:hanging="115"/>
        <w:jc w:val="both"/>
        <w:rPr>
          <w:rFonts w:ascii="Calibri" w:eastAsia="Calibri" w:hAnsi="Calibri" w:cs="Calibri"/>
        </w:rPr>
      </w:pPr>
      <w:r w:rsidRPr="00ED64CD">
        <w:rPr>
          <w:rFonts w:ascii="Calibri" w:hAnsi="Calibri"/>
          <w:spacing w:val="-1"/>
          <w:sz w:val="20"/>
          <w:szCs w:val="20"/>
        </w:rPr>
        <w:t>populatia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din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Orasul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Cristuru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Secuiesc:</w:t>
      </w:r>
      <w:r w:rsidRPr="00ED64CD">
        <w:rPr>
          <w:rFonts w:ascii="Calibri" w:hAnsi="Calibri"/>
          <w:spacing w:val="-4"/>
          <w:sz w:val="20"/>
          <w:szCs w:val="20"/>
        </w:rPr>
        <w:t xml:space="preserve"> </w:t>
      </w:r>
      <w:r w:rsidRPr="00ED64CD">
        <w:rPr>
          <w:rFonts w:ascii="Calibri" w:hAnsi="Calibri"/>
          <w:spacing w:val="-2"/>
          <w:sz w:val="20"/>
          <w:szCs w:val="20"/>
        </w:rPr>
        <w:t>ca</w:t>
      </w:r>
      <w:r w:rsidRPr="00ED64CD">
        <w:rPr>
          <w:rFonts w:ascii="Calibri" w:hAnsi="Calibri"/>
          <w:spacing w:val="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urmare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realizarii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investiției</w:t>
      </w:r>
      <w:r w:rsidRPr="00ED64CD">
        <w:rPr>
          <w:rFonts w:ascii="Calibri" w:hAnsi="Calibri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se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vor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z w:val="20"/>
          <w:szCs w:val="20"/>
        </w:rPr>
        <w:t>ameliora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conditiile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de</w:t>
      </w:r>
      <w:r w:rsidRPr="00ED64CD">
        <w:rPr>
          <w:rFonts w:ascii="Calibri" w:hAnsi="Calibri"/>
          <w:spacing w:val="-2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mediu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1"/>
          <w:sz w:val="20"/>
          <w:szCs w:val="20"/>
        </w:rPr>
        <w:t>în</w:t>
      </w:r>
      <w:r w:rsidRPr="00ED64CD">
        <w:rPr>
          <w:rFonts w:ascii="Calibri" w:hAnsi="Calibri"/>
          <w:spacing w:val="-3"/>
          <w:sz w:val="20"/>
          <w:szCs w:val="20"/>
        </w:rPr>
        <w:t xml:space="preserve"> </w:t>
      </w:r>
      <w:r w:rsidRPr="00ED64CD">
        <w:rPr>
          <w:rFonts w:ascii="Calibri" w:hAnsi="Calibri"/>
          <w:spacing w:val="-1"/>
          <w:sz w:val="20"/>
          <w:szCs w:val="20"/>
        </w:rPr>
        <w:t>oras</w:t>
      </w:r>
    </w:p>
    <w:p w:rsidR="000F59A4" w:rsidRPr="004D0A02" w:rsidRDefault="00D8322D">
      <w:pPr>
        <w:pStyle w:val="Heading3"/>
        <w:spacing w:before="168"/>
        <w:jc w:val="both"/>
        <w:rPr>
          <w:b w:val="0"/>
          <w:bCs w:val="0"/>
          <w:sz w:val="22"/>
          <w:szCs w:val="22"/>
        </w:rPr>
      </w:pPr>
      <w:r w:rsidRPr="004D0A02">
        <w:rPr>
          <w:spacing w:val="-1"/>
          <w:sz w:val="22"/>
          <w:szCs w:val="22"/>
        </w:rPr>
        <w:t>Descrierea</w:t>
      </w:r>
      <w:r w:rsidRPr="004D0A02">
        <w:rPr>
          <w:spacing w:val="-2"/>
          <w:sz w:val="22"/>
          <w:szCs w:val="22"/>
        </w:rPr>
        <w:t xml:space="preserve"> investiției:</w:t>
      </w:r>
    </w:p>
    <w:p w:rsidR="000F59A4" w:rsidRPr="00ED64CD" w:rsidRDefault="00DC622B" w:rsidP="00DC622B">
      <w:pPr>
        <w:pStyle w:val="Szvegtrzs"/>
        <w:ind w:left="862"/>
        <w:jc w:val="both"/>
      </w:pPr>
      <w:r w:rsidRPr="00ED64CD">
        <w:rPr>
          <w:spacing w:val="-2"/>
        </w:rPr>
        <w:t>Categoriile</w:t>
      </w:r>
      <w:r w:rsidRPr="00ED64CD">
        <w:t xml:space="preserve"> de </w:t>
      </w:r>
      <w:r w:rsidRPr="00ED64CD">
        <w:rPr>
          <w:spacing w:val="-2"/>
        </w:rPr>
        <w:t>lucrări</w:t>
      </w:r>
      <w:r w:rsidRPr="00ED64CD">
        <w:rPr>
          <w:spacing w:val="-1"/>
        </w:rPr>
        <w:t xml:space="preserve"> </w:t>
      </w:r>
      <w:r w:rsidRPr="00ED64CD">
        <w:t xml:space="preserve">de </w:t>
      </w:r>
      <w:r w:rsidRPr="00ED64CD">
        <w:rPr>
          <w:spacing w:val="-1"/>
        </w:rPr>
        <w:t>intervenție</w:t>
      </w:r>
      <w:r w:rsidRPr="00ED64CD">
        <w:t xml:space="preserve"> </w:t>
      </w:r>
      <w:r w:rsidRPr="00ED64CD">
        <w:rPr>
          <w:spacing w:val="-2"/>
        </w:rPr>
        <w:t>propuse</w:t>
      </w:r>
      <w:r w:rsidRPr="00ED64CD">
        <w:t xml:space="preserve"> </w:t>
      </w:r>
      <w:r w:rsidRPr="00ED64CD">
        <w:rPr>
          <w:spacing w:val="-2"/>
        </w:rPr>
        <w:t>sunt</w:t>
      </w:r>
      <w:r w:rsidR="00D8322D" w:rsidRPr="00ED64CD">
        <w:rPr>
          <w:spacing w:val="-2"/>
        </w:rPr>
        <w:t>:</w:t>
      </w:r>
    </w:p>
    <w:p w:rsidR="000F59A4" w:rsidRPr="00ED64CD" w:rsidRDefault="00D8322D" w:rsidP="00DC622B">
      <w:pPr>
        <w:pStyle w:val="Szvegtrzs"/>
        <w:ind w:left="862" w:right="684"/>
        <w:jc w:val="both"/>
      </w:pPr>
      <w:r w:rsidRPr="00ED64CD">
        <w:rPr>
          <w:spacing w:val="-1"/>
        </w:rPr>
        <w:t>Lucr</w:t>
      </w:r>
      <w:r w:rsidR="007B4EC2" w:rsidRPr="00ED64CD">
        <w:rPr>
          <w:spacing w:val="-1"/>
        </w:rPr>
        <w:t>ă</w:t>
      </w:r>
      <w:r w:rsidRPr="00ED64CD">
        <w:rPr>
          <w:spacing w:val="-1"/>
        </w:rPr>
        <w:t>ri</w:t>
      </w:r>
      <w:r w:rsidRPr="00ED64CD">
        <w:rPr>
          <w:spacing w:val="42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41"/>
        </w:rPr>
        <w:t xml:space="preserve"> </w:t>
      </w:r>
      <w:r w:rsidRPr="00ED64CD">
        <w:rPr>
          <w:spacing w:val="-1"/>
        </w:rPr>
        <w:t>repara</w:t>
      </w:r>
      <w:r w:rsidR="007B4EC2" w:rsidRPr="00ED64CD">
        <w:rPr>
          <w:spacing w:val="-1"/>
        </w:rPr>
        <w:t>ț</w:t>
      </w:r>
      <w:r w:rsidRPr="00ED64CD">
        <w:rPr>
          <w:spacing w:val="-1"/>
        </w:rPr>
        <w:t>ie;</w:t>
      </w:r>
      <w:r w:rsidRPr="00ED64CD">
        <w:rPr>
          <w:spacing w:val="40"/>
        </w:rPr>
        <w:t xml:space="preserve"> </w:t>
      </w:r>
      <w:r w:rsidRPr="00ED64CD">
        <w:rPr>
          <w:spacing w:val="-1"/>
        </w:rPr>
        <w:t>Lucr</w:t>
      </w:r>
      <w:r w:rsidR="007B4EC2" w:rsidRPr="00ED64CD">
        <w:rPr>
          <w:spacing w:val="-1"/>
        </w:rPr>
        <w:t>ă</w:t>
      </w:r>
      <w:r w:rsidRPr="00ED64CD">
        <w:rPr>
          <w:spacing w:val="-1"/>
        </w:rPr>
        <w:t>ri</w:t>
      </w:r>
      <w:r w:rsidRPr="00ED64CD">
        <w:rPr>
          <w:spacing w:val="43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40"/>
        </w:rPr>
        <w:t xml:space="preserve"> </w:t>
      </w:r>
      <w:r w:rsidRPr="00ED64CD">
        <w:rPr>
          <w:spacing w:val="-2"/>
        </w:rPr>
        <w:t>consolidare</w:t>
      </w:r>
      <w:r w:rsidRPr="00ED64CD">
        <w:rPr>
          <w:spacing w:val="42"/>
        </w:rPr>
        <w:t xml:space="preserve"> </w:t>
      </w:r>
      <w:r w:rsidRPr="00ED64CD">
        <w:rPr>
          <w:spacing w:val="-1"/>
        </w:rPr>
        <w:t>individual</w:t>
      </w:r>
      <w:r w:rsidR="007B4EC2" w:rsidRPr="00ED64CD">
        <w:rPr>
          <w:spacing w:val="-1"/>
        </w:rPr>
        <w:t>ă</w:t>
      </w:r>
      <w:r w:rsidRPr="00ED64CD">
        <w:t xml:space="preserve"> a</w:t>
      </w:r>
      <w:r w:rsidRPr="00ED64CD">
        <w:rPr>
          <w:spacing w:val="41"/>
        </w:rPr>
        <w:t xml:space="preserve"> </w:t>
      </w:r>
      <w:r w:rsidRPr="00ED64CD">
        <w:rPr>
          <w:spacing w:val="-2"/>
        </w:rPr>
        <w:t>elementelor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>structurale;</w:t>
      </w:r>
      <w:r w:rsidRPr="00ED64CD">
        <w:rPr>
          <w:spacing w:val="1"/>
        </w:rPr>
        <w:t xml:space="preserve"> </w:t>
      </w:r>
      <w:r w:rsidRPr="00ED64CD">
        <w:rPr>
          <w:spacing w:val="-2"/>
        </w:rPr>
        <w:t>Lucr</w:t>
      </w:r>
      <w:r w:rsidR="007B4EC2" w:rsidRPr="00ED64CD">
        <w:rPr>
          <w:spacing w:val="-2"/>
        </w:rPr>
        <w:t>ă</w:t>
      </w:r>
      <w:r w:rsidRPr="00ED64CD">
        <w:rPr>
          <w:spacing w:val="-2"/>
        </w:rPr>
        <w:t>ri</w:t>
      </w:r>
      <w:r w:rsidRPr="00ED64CD">
        <w:rPr>
          <w:spacing w:val="43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41"/>
        </w:rPr>
        <w:t xml:space="preserve"> </w:t>
      </w:r>
      <w:r w:rsidRPr="00ED64CD">
        <w:rPr>
          <w:spacing w:val="-1"/>
        </w:rPr>
        <w:t>consolidare</w:t>
      </w:r>
      <w:r w:rsidRPr="00ED64CD">
        <w:rPr>
          <w:spacing w:val="42"/>
        </w:rPr>
        <w:t xml:space="preserve"> </w:t>
      </w:r>
      <w:r w:rsidRPr="00ED64CD">
        <w:t>cu</w:t>
      </w:r>
      <w:r w:rsidRPr="00ED64CD">
        <w:rPr>
          <w:spacing w:val="40"/>
        </w:rPr>
        <w:t xml:space="preserve"> </w:t>
      </w:r>
      <w:r w:rsidRPr="00ED64CD">
        <w:rPr>
          <w:spacing w:val="-2"/>
        </w:rPr>
        <w:t>completarea</w:t>
      </w:r>
      <w:r w:rsidRPr="00ED64CD">
        <w:rPr>
          <w:spacing w:val="117"/>
        </w:rPr>
        <w:t xml:space="preserve"> </w:t>
      </w:r>
      <w:r w:rsidRPr="00ED64CD">
        <w:rPr>
          <w:spacing w:val="-1"/>
        </w:rPr>
        <w:t>structurii</w:t>
      </w:r>
      <w:r w:rsidRPr="00ED64CD">
        <w:rPr>
          <w:spacing w:val="11"/>
        </w:rPr>
        <w:t xml:space="preserve"> </w:t>
      </w:r>
      <w:r w:rsidRPr="00ED64CD">
        <w:rPr>
          <w:spacing w:val="-1"/>
        </w:rPr>
        <w:t>existente.</w:t>
      </w:r>
      <w:r w:rsidR="007B4EC2" w:rsidRPr="00ED64CD">
        <w:rPr>
          <w:spacing w:val="-1"/>
        </w:rPr>
        <w:t xml:space="preserve"> </w:t>
      </w:r>
      <w:r w:rsidRPr="00ED64CD">
        <w:rPr>
          <w:spacing w:val="-1"/>
        </w:rPr>
        <w:t>Interven</w:t>
      </w:r>
      <w:r w:rsidR="007B4EC2" w:rsidRPr="00ED64CD">
        <w:rPr>
          <w:spacing w:val="-1"/>
        </w:rPr>
        <w:t>ț</w:t>
      </w:r>
      <w:r w:rsidRPr="00ED64CD">
        <w:rPr>
          <w:spacing w:val="-1"/>
        </w:rPr>
        <w:t>iile</w:t>
      </w:r>
      <w:r w:rsidRPr="00ED64CD">
        <w:rPr>
          <w:spacing w:val="16"/>
        </w:rPr>
        <w:t xml:space="preserve"> </w:t>
      </w:r>
      <w:r w:rsidRPr="00ED64CD">
        <w:rPr>
          <w:spacing w:val="-2"/>
        </w:rPr>
        <w:t>propuse</w:t>
      </w:r>
      <w:r w:rsidRPr="00ED64CD">
        <w:rPr>
          <w:spacing w:val="11"/>
        </w:rPr>
        <w:t xml:space="preserve"> </w:t>
      </w:r>
      <w:r w:rsidRPr="00ED64CD">
        <w:t>în</w:t>
      </w:r>
      <w:r w:rsidRPr="00ED64CD">
        <w:rPr>
          <w:spacing w:val="9"/>
        </w:rPr>
        <w:t xml:space="preserve"> </w:t>
      </w:r>
      <w:r w:rsidRPr="00ED64CD">
        <w:rPr>
          <w:spacing w:val="-1"/>
        </w:rPr>
        <w:t>continuare</w:t>
      </w:r>
      <w:r w:rsidRPr="00ED64CD">
        <w:rPr>
          <w:spacing w:val="11"/>
        </w:rPr>
        <w:t xml:space="preserve"> </w:t>
      </w:r>
      <w:r w:rsidRPr="00ED64CD">
        <w:rPr>
          <w:spacing w:val="-2"/>
        </w:rPr>
        <w:t>urmaresc</w:t>
      </w:r>
      <w:r w:rsidRPr="00ED64CD">
        <w:rPr>
          <w:spacing w:val="11"/>
        </w:rPr>
        <w:t xml:space="preserve"> </w:t>
      </w:r>
      <w:r w:rsidRPr="00ED64CD">
        <w:rPr>
          <w:spacing w:val="-1"/>
        </w:rPr>
        <w:t>pe</w:t>
      </w:r>
      <w:r w:rsidRPr="00ED64CD">
        <w:rPr>
          <w:spacing w:val="16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15"/>
        </w:rPr>
        <w:t xml:space="preserve"> </w:t>
      </w:r>
      <w:r w:rsidRPr="00ED64CD">
        <w:t>o</w:t>
      </w:r>
      <w:r w:rsidRPr="00ED64CD">
        <w:rPr>
          <w:spacing w:val="10"/>
        </w:rPr>
        <w:t xml:space="preserve"> </w:t>
      </w:r>
      <w:r w:rsidRPr="00ED64CD">
        <w:rPr>
          <w:spacing w:val="-1"/>
        </w:rPr>
        <w:t>parte</w:t>
      </w:r>
      <w:r w:rsidRPr="00ED64CD">
        <w:rPr>
          <w:spacing w:val="15"/>
        </w:rPr>
        <w:t xml:space="preserve"> </w:t>
      </w:r>
      <w:r w:rsidRPr="00ED64CD">
        <w:rPr>
          <w:spacing w:val="-1"/>
        </w:rPr>
        <w:t>reabilitarea</w:t>
      </w:r>
      <w:r w:rsidRPr="00ED64CD">
        <w:rPr>
          <w:spacing w:val="9"/>
        </w:rPr>
        <w:t xml:space="preserve"> </w:t>
      </w:r>
      <w:r w:rsidRPr="00ED64CD">
        <w:rPr>
          <w:spacing w:val="-1"/>
        </w:rPr>
        <w:t>construc</w:t>
      </w:r>
      <w:r w:rsidR="007B4EC2" w:rsidRPr="00ED64CD">
        <w:rPr>
          <w:spacing w:val="-1"/>
        </w:rPr>
        <w:t>ț</w:t>
      </w:r>
      <w:r w:rsidRPr="00ED64CD">
        <w:rPr>
          <w:spacing w:val="-1"/>
        </w:rPr>
        <w:t>iei</w:t>
      </w:r>
      <w:r w:rsidRPr="00ED64CD">
        <w:rPr>
          <w:spacing w:val="17"/>
        </w:rPr>
        <w:t xml:space="preserve"> </w:t>
      </w:r>
      <w:r w:rsidR="007B4EC2" w:rsidRPr="00ED64CD">
        <w:rPr>
          <w:spacing w:val="17"/>
        </w:rPr>
        <w:t>ș</w:t>
      </w:r>
      <w:r w:rsidRPr="00ED64CD">
        <w:rPr>
          <w:spacing w:val="-2"/>
        </w:rPr>
        <w:t>i</w:t>
      </w:r>
      <w:r w:rsidRPr="00ED64CD">
        <w:t xml:space="preserve"> </w:t>
      </w:r>
      <w:r w:rsidRPr="00ED64CD">
        <w:rPr>
          <w:spacing w:val="11"/>
        </w:rPr>
        <w:t xml:space="preserve"> </w:t>
      </w:r>
      <w:r w:rsidRPr="00ED64CD">
        <w:rPr>
          <w:spacing w:val="-1"/>
        </w:rPr>
        <w:t>consolidarea</w:t>
      </w:r>
      <w:r w:rsidRPr="00ED64CD">
        <w:rPr>
          <w:spacing w:val="53"/>
        </w:rPr>
        <w:t xml:space="preserve"> </w:t>
      </w:r>
      <w:r w:rsidRPr="00ED64CD">
        <w:rPr>
          <w:spacing w:val="-1"/>
        </w:rPr>
        <w:t xml:space="preserve">structurii </w:t>
      </w:r>
      <w:r w:rsidRPr="00ED64CD">
        <w:rPr>
          <w:spacing w:val="-3"/>
        </w:rPr>
        <w:t>ei</w:t>
      </w:r>
      <w:r w:rsidRPr="00ED64CD">
        <w:rPr>
          <w:spacing w:val="4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-7"/>
        </w:rPr>
        <w:t xml:space="preserve"> </w:t>
      </w:r>
      <w:r w:rsidRPr="00ED64CD">
        <w:rPr>
          <w:spacing w:val="-1"/>
        </w:rPr>
        <w:t>rezisten</w:t>
      </w:r>
      <w:r w:rsidR="007B4EC2" w:rsidRPr="00ED64CD">
        <w:rPr>
          <w:spacing w:val="-1"/>
        </w:rPr>
        <w:t>ță</w:t>
      </w:r>
      <w:r w:rsidRPr="00ED64CD">
        <w:rPr>
          <w:spacing w:val="-1"/>
        </w:rPr>
        <w:t>,</w:t>
      </w:r>
      <w:r w:rsidRPr="00ED64CD">
        <w:t xml:space="preserve"> iar </w:t>
      </w:r>
      <w:r w:rsidRPr="00ED64CD">
        <w:rPr>
          <w:spacing w:val="-1"/>
        </w:rPr>
        <w:t>pe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-2"/>
        </w:rPr>
        <w:t xml:space="preserve"> </w:t>
      </w:r>
      <w:r w:rsidRPr="00ED64CD">
        <w:t>alta</w:t>
      </w:r>
      <w:r w:rsidRPr="00ED64CD">
        <w:rPr>
          <w:spacing w:val="-2"/>
        </w:rPr>
        <w:t xml:space="preserve"> parte</w:t>
      </w:r>
      <w:r w:rsidRPr="00ED64CD">
        <w:rPr>
          <w:spacing w:val="-1"/>
        </w:rPr>
        <w:t xml:space="preserve"> înlaturarea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cauzelor</w:t>
      </w:r>
      <w:r w:rsidRPr="00ED64CD">
        <w:rPr>
          <w:spacing w:val="-1"/>
        </w:rPr>
        <w:t xml:space="preserve"> care</w:t>
      </w:r>
      <w:r w:rsidRPr="00ED64CD">
        <w:rPr>
          <w:spacing w:val="3"/>
        </w:rPr>
        <w:t xml:space="preserve"> </w:t>
      </w:r>
      <w:r w:rsidRPr="00ED64CD">
        <w:t>au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produs</w:t>
      </w:r>
      <w:r w:rsidRPr="00ED64CD">
        <w:t xml:space="preserve"> </w:t>
      </w:r>
      <w:r w:rsidR="007B4EC2" w:rsidRPr="00ED64CD">
        <w:t>ș</w:t>
      </w:r>
      <w:r w:rsidRPr="00ED64CD">
        <w:rPr>
          <w:spacing w:val="-2"/>
        </w:rPr>
        <w:t>i</w:t>
      </w:r>
      <w:r w:rsidRPr="00ED64CD">
        <w:rPr>
          <w:spacing w:val="-1"/>
        </w:rPr>
        <w:t xml:space="preserve"> </w:t>
      </w:r>
      <w:r w:rsidRPr="00ED64CD">
        <w:rPr>
          <w:spacing w:val="-2"/>
        </w:rPr>
        <w:t>produc degrad</w:t>
      </w:r>
      <w:r w:rsidR="007B4EC2" w:rsidRPr="00ED64CD">
        <w:rPr>
          <w:spacing w:val="-2"/>
        </w:rPr>
        <w:t>ă</w:t>
      </w:r>
      <w:r w:rsidRPr="00ED64CD">
        <w:rPr>
          <w:spacing w:val="-2"/>
        </w:rPr>
        <w:t>rile</w:t>
      </w:r>
      <w:r w:rsidRPr="00ED64CD">
        <w:rPr>
          <w:spacing w:val="4"/>
        </w:rPr>
        <w:t xml:space="preserve"> </w:t>
      </w:r>
      <w:r w:rsidRPr="00ED64CD">
        <w:rPr>
          <w:spacing w:val="-2"/>
        </w:rPr>
        <w:t>prezentate.</w:t>
      </w:r>
    </w:p>
    <w:p w:rsidR="000F59A4" w:rsidRPr="00ED64CD" w:rsidRDefault="00D8322D">
      <w:pPr>
        <w:pStyle w:val="Szvegtrzs"/>
        <w:spacing w:before="1"/>
        <w:ind w:right="6123"/>
      </w:pPr>
      <w:r w:rsidRPr="00ED64CD">
        <w:rPr>
          <w:spacing w:val="-1"/>
        </w:rPr>
        <w:t>Se</w:t>
      </w:r>
      <w:r w:rsidRPr="00ED64CD">
        <w:rPr>
          <w:spacing w:val="3"/>
        </w:rPr>
        <w:t xml:space="preserve"> </w:t>
      </w:r>
      <w:r w:rsidRPr="00ED64CD">
        <w:rPr>
          <w:spacing w:val="-1"/>
        </w:rPr>
        <w:t>vor</w:t>
      </w:r>
      <w:r w:rsidRPr="00ED64CD">
        <w:t xml:space="preserve"> </w:t>
      </w:r>
      <w:r w:rsidRPr="00ED64CD">
        <w:rPr>
          <w:spacing w:val="-1"/>
        </w:rPr>
        <w:t>executa</w:t>
      </w:r>
      <w:r w:rsidRPr="00ED64CD">
        <w:rPr>
          <w:spacing w:val="-4"/>
        </w:rPr>
        <w:t xml:space="preserve"> </w:t>
      </w:r>
      <w:r w:rsidRPr="00ED64CD">
        <w:rPr>
          <w:spacing w:val="-2"/>
        </w:rPr>
        <w:t>urmatoarele</w:t>
      </w:r>
      <w:r w:rsidRPr="00ED64CD">
        <w:rPr>
          <w:spacing w:val="-1"/>
        </w:rPr>
        <w:t xml:space="preserve"> interventii principale:</w:t>
      </w:r>
      <w:r w:rsidRPr="00ED64CD">
        <w:rPr>
          <w:spacing w:val="41"/>
        </w:rPr>
        <w:t xml:space="preserve"> </w:t>
      </w:r>
      <w:r w:rsidRPr="00ED64CD">
        <w:rPr>
          <w:spacing w:val="-1"/>
        </w:rPr>
        <w:t xml:space="preserve">Reabilitarea </w:t>
      </w:r>
      <w:r w:rsidRPr="00ED64CD">
        <w:rPr>
          <w:spacing w:val="-2"/>
        </w:rPr>
        <w:t>demisolului.</w:t>
      </w:r>
    </w:p>
    <w:p w:rsidR="000F59A4" w:rsidRPr="00ED64CD" w:rsidRDefault="00D8322D" w:rsidP="007B4EC2">
      <w:pPr>
        <w:pStyle w:val="Szvegtrzs"/>
        <w:tabs>
          <w:tab w:val="left" w:pos="1338"/>
        </w:tabs>
        <w:spacing w:before="1"/>
        <w:ind w:right="799"/>
      </w:pPr>
      <w:r w:rsidRPr="00ED64CD">
        <w:rPr>
          <w:spacing w:val="-1"/>
        </w:rPr>
        <w:t>Pere</w:t>
      </w:r>
      <w:r w:rsidR="007B4EC2" w:rsidRPr="00ED64CD">
        <w:rPr>
          <w:spacing w:val="-1"/>
        </w:rPr>
        <w:t>ț</w:t>
      </w:r>
      <w:r w:rsidRPr="00ED64CD">
        <w:rPr>
          <w:spacing w:val="-1"/>
        </w:rPr>
        <w:t>ii</w:t>
      </w:r>
      <w:r w:rsidRPr="00ED64CD">
        <w:rPr>
          <w:spacing w:val="4"/>
        </w:rPr>
        <w:t xml:space="preserve"> </w:t>
      </w:r>
      <w:r w:rsidRPr="00ED64CD">
        <w:rPr>
          <w:spacing w:val="-2"/>
        </w:rPr>
        <w:t>demisolului</w:t>
      </w:r>
      <w:r w:rsidRPr="00ED64CD">
        <w:rPr>
          <w:spacing w:val="-1"/>
        </w:rPr>
        <w:t xml:space="preserve"> puternic</w:t>
      </w:r>
      <w:r w:rsidRPr="00ED64CD">
        <w:t xml:space="preserve"> </w:t>
      </w:r>
      <w:r w:rsidRPr="00ED64CD">
        <w:rPr>
          <w:spacing w:val="-1"/>
        </w:rPr>
        <w:t>afecta</w:t>
      </w:r>
      <w:r w:rsidR="007B4EC2" w:rsidRPr="00ED64CD">
        <w:rPr>
          <w:spacing w:val="-1"/>
        </w:rPr>
        <w:t>ț</w:t>
      </w:r>
      <w:r w:rsidRPr="00ED64CD">
        <w:rPr>
          <w:spacing w:val="-1"/>
        </w:rPr>
        <w:t>i</w:t>
      </w:r>
      <w:r w:rsidRPr="00ED64CD">
        <w:rPr>
          <w:spacing w:val="4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 xml:space="preserve">igrasie </w:t>
      </w:r>
      <w:r w:rsidRPr="00ED64CD">
        <w:rPr>
          <w:spacing w:val="-2"/>
        </w:rPr>
        <w:t>se</w:t>
      </w:r>
      <w:r w:rsidRPr="00ED64CD">
        <w:rPr>
          <w:spacing w:val="3"/>
        </w:rPr>
        <w:t xml:space="preserve"> </w:t>
      </w:r>
      <w:r w:rsidRPr="00ED64CD">
        <w:rPr>
          <w:spacing w:val="-2"/>
        </w:rPr>
        <w:t>vor</w:t>
      </w:r>
      <w:r w:rsidRPr="00ED64CD">
        <w:rPr>
          <w:spacing w:val="-1"/>
        </w:rPr>
        <w:t xml:space="preserve"> </w:t>
      </w:r>
      <w:r w:rsidRPr="00ED64CD">
        <w:rPr>
          <w:spacing w:val="-2"/>
        </w:rPr>
        <w:t>elibera</w:t>
      </w:r>
      <w:r w:rsidRPr="00ED64CD">
        <w:rPr>
          <w:spacing w:val="2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3"/>
        </w:rPr>
        <w:t xml:space="preserve"> </w:t>
      </w:r>
      <w:r w:rsidRPr="00ED64CD">
        <w:rPr>
          <w:spacing w:val="-2"/>
        </w:rPr>
        <w:t>toate</w:t>
      </w:r>
      <w:r w:rsidRPr="00ED64CD">
        <w:rPr>
          <w:spacing w:val="3"/>
        </w:rPr>
        <w:t xml:space="preserve"> </w:t>
      </w:r>
      <w:r w:rsidRPr="00ED64CD">
        <w:rPr>
          <w:spacing w:val="-2"/>
        </w:rPr>
        <w:t>tencuielile</w:t>
      </w:r>
      <w:r w:rsidRPr="00ED64CD">
        <w:rPr>
          <w:spacing w:val="4"/>
        </w:rPr>
        <w:t xml:space="preserve"> </w:t>
      </w:r>
      <w:r w:rsidRPr="00ED64CD">
        <w:rPr>
          <w:spacing w:val="-2"/>
        </w:rPr>
        <w:t>degradate,</w:t>
      </w:r>
      <w:r w:rsidRPr="00ED64CD">
        <w:rPr>
          <w:spacing w:val="4"/>
        </w:rPr>
        <w:t xml:space="preserve"> </w:t>
      </w:r>
      <w:r w:rsidRPr="00ED64CD">
        <w:rPr>
          <w:spacing w:val="-1"/>
        </w:rPr>
        <w:t>slabite sau</w:t>
      </w:r>
      <w:r w:rsidRPr="00ED64CD">
        <w:rPr>
          <w:spacing w:val="-3"/>
        </w:rPr>
        <w:t xml:space="preserve"> </w:t>
      </w:r>
      <w:r w:rsidRPr="00ED64CD">
        <w:t>care</w:t>
      </w:r>
      <w:r w:rsidRPr="00ED64CD">
        <w:rPr>
          <w:spacing w:val="-2"/>
        </w:rPr>
        <w:t xml:space="preserve"> </w:t>
      </w:r>
      <w:r w:rsidRPr="00ED64CD">
        <w:t>au</w:t>
      </w:r>
      <w:r w:rsidRPr="00ED64CD">
        <w:rPr>
          <w:spacing w:val="-4"/>
        </w:rPr>
        <w:t xml:space="preserve"> </w:t>
      </w:r>
      <w:r w:rsidRPr="00ED64CD">
        <w:rPr>
          <w:spacing w:val="-1"/>
        </w:rPr>
        <w:t>acumulat</w:t>
      </w:r>
      <w:r w:rsidRPr="00ED64CD">
        <w:rPr>
          <w:spacing w:val="69"/>
        </w:rPr>
        <w:t xml:space="preserve"> </w:t>
      </w:r>
      <w:r w:rsidRPr="00ED64CD">
        <w:rPr>
          <w:spacing w:val="-1"/>
        </w:rPr>
        <w:t>s</w:t>
      </w:r>
      <w:r w:rsidR="007B4EC2" w:rsidRPr="00ED64CD">
        <w:rPr>
          <w:spacing w:val="-1"/>
        </w:rPr>
        <w:t>ă</w:t>
      </w:r>
      <w:r w:rsidRPr="00ED64CD">
        <w:rPr>
          <w:spacing w:val="-1"/>
        </w:rPr>
        <w:t xml:space="preserve">ruri </w:t>
      </w:r>
      <w:r w:rsidRPr="00ED64CD">
        <w:t>în</w:t>
      </w:r>
      <w:r w:rsidRPr="00ED64CD">
        <w:rPr>
          <w:spacing w:val="-1"/>
        </w:rPr>
        <w:t xml:space="preserve"> urma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ascensiunii</w:t>
      </w:r>
      <w:r w:rsidRPr="00ED64CD">
        <w:t xml:space="preserve"> </w:t>
      </w:r>
      <w:r w:rsidRPr="00ED64CD">
        <w:rPr>
          <w:spacing w:val="-1"/>
        </w:rPr>
        <w:t>capilare</w:t>
      </w:r>
      <w:r w:rsidRPr="00ED64CD">
        <w:rPr>
          <w:spacing w:val="-2"/>
        </w:rPr>
        <w:t xml:space="preserve"> </w:t>
      </w:r>
      <w:r w:rsidRPr="00ED64CD">
        <w:t>a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apei.</w:t>
      </w:r>
    </w:p>
    <w:p w:rsidR="000F59A4" w:rsidRPr="00ED64CD" w:rsidRDefault="00D8322D" w:rsidP="00DC622B">
      <w:pPr>
        <w:pStyle w:val="Szvegtrzs"/>
        <w:tabs>
          <w:tab w:val="left" w:pos="284"/>
        </w:tabs>
        <w:ind w:left="851"/>
        <w:jc w:val="both"/>
      </w:pPr>
      <w:r w:rsidRPr="00ED64CD">
        <w:rPr>
          <w:spacing w:val="-2"/>
        </w:rPr>
        <w:t>Reabilitarea</w:t>
      </w:r>
      <w:r w:rsidRPr="00ED64CD">
        <w:rPr>
          <w:spacing w:val="2"/>
        </w:rPr>
        <w:t xml:space="preserve"> </w:t>
      </w:r>
      <w:r w:rsidR="007B4EC2" w:rsidRPr="00ED64CD">
        <w:rPr>
          <w:spacing w:val="2"/>
        </w:rPr>
        <w:t>ș</w:t>
      </w:r>
      <w:r w:rsidRPr="00ED64CD">
        <w:rPr>
          <w:spacing w:val="-2"/>
        </w:rPr>
        <w:t>i</w:t>
      </w:r>
      <w:r w:rsidRPr="00ED64CD">
        <w:rPr>
          <w:spacing w:val="-1"/>
        </w:rPr>
        <w:t xml:space="preserve"> </w:t>
      </w:r>
      <w:r w:rsidRPr="00ED64CD">
        <w:rPr>
          <w:spacing w:val="-2"/>
        </w:rPr>
        <w:t xml:space="preserve">consolidarea </w:t>
      </w:r>
      <w:r w:rsidRPr="00ED64CD">
        <w:rPr>
          <w:spacing w:val="-1"/>
        </w:rPr>
        <w:t>plan</w:t>
      </w:r>
      <w:r w:rsidR="007B4EC2" w:rsidRPr="00ED64CD">
        <w:rPr>
          <w:spacing w:val="-1"/>
        </w:rPr>
        <w:t>ș</w:t>
      </w:r>
      <w:r w:rsidRPr="00ED64CD">
        <w:rPr>
          <w:spacing w:val="-1"/>
        </w:rPr>
        <w:t>eului de beton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>armat.</w:t>
      </w:r>
    </w:p>
    <w:p w:rsidR="000F59A4" w:rsidRPr="00ED64CD" w:rsidRDefault="00D8322D">
      <w:pPr>
        <w:pStyle w:val="Szvegtrzs"/>
        <w:ind w:right="3103"/>
      </w:pPr>
      <w:r w:rsidRPr="00ED64CD">
        <w:rPr>
          <w:spacing w:val="-1"/>
        </w:rPr>
        <w:t>Pl</w:t>
      </w:r>
      <w:r w:rsidRPr="00ED64CD">
        <w:rPr>
          <w:spacing w:val="-1"/>
        </w:rPr>
        <w:t>aca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beton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armat.</w:t>
      </w:r>
    </w:p>
    <w:p w:rsidR="000F59A4" w:rsidRPr="00ED64CD" w:rsidRDefault="00D8322D">
      <w:pPr>
        <w:pStyle w:val="Szvegtrzs"/>
        <w:spacing w:line="240" w:lineRule="exact"/>
        <w:jc w:val="both"/>
      </w:pPr>
      <w:r w:rsidRPr="00ED64CD">
        <w:rPr>
          <w:spacing w:val="-1"/>
        </w:rPr>
        <w:t>Stratul de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acoperire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este sub</w:t>
      </w:r>
      <w:r w:rsidR="007B4EC2" w:rsidRPr="00ED64CD">
        <w:rPr>
          <w:spacing w:val="-1"/>
        </w:rPr>
        <w:t>ț</w:t>
      </w:r>
      <w:r w:rsidRPr="00ED64CD">
        <w:rPr>
          <w:spacing w:val="-1"/>
        </w:rPr>
        <w:t>ire,</w:t>
      </w:r>
      <w:r w:rsidRPr="00ED64CD">
        <w:t xml:space="preserve"> </w:t>
      </w:r>
      <w:r w:rsidRPr="00ED64CD">
        <w:rPr>
          <w:spacing w:val="-2"/>
        </w:rPr>
        <w:t>arm</w:t>
      </w:r>
      <w:r w:rsidR="007B4EC2" w:rsidRPr="00ED64CD">
        <w:rPr>
          <w:spacing w:val="-2"/>
        </w:rPr>
        <w:t>ă</w:t>
      </w:r>
      <w:r w:rsidRPr="00ED64CD">
        <w:rPr>
          <w:spacing w:val="-2"/>
        </w:rPr>
        <w:t>turile sunt</w:t>
      </w:r>
      <w:r w:rsidRPr="00ED64CD">
        <w:rPr>
          <w:spacing w:val="1"/>
        </w:rPr>
        <w:t xml:space="preserve"> </w:t>
      </w:r>
      <w:r w:rsidRPr="00ED64CD">
        <w:rPr>
          <w:spacing w:val="-2"/>
        </w:rPr>
        <w:t>corodate.</w:t>
      </w:r>
      <w:r w:rsidRPr="00ED64CD">
        <w:rPr>
          <w:spacing w:val="-4"/>
        </w:rPr>
        <w:t xml:space="preserve"> </w:t>
      </w:r>
      <w:r w:rsidRPr="00ED64CD">
        <w:rPr>
          <w:spacing w:val="-1"/>
        </w:rPr>
        <w:t>Se</w:t>
      </w:r>
      <w:r w:rsidRPr="00ED64CD">
        <w:rPr>
          <w:spacing w:val="3"/>
        </w:rPr>
        <w:t xml:space="preserve"> </w:t>
      </w:r>
      <w:r w:rsidRPr="00ED64CD">
        <w:rPr>
          <w:spacing w:val="-2"/>
        </w:rPr>
        <w:t>propune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urmatoarea</w:t>
      </w:r>
      <w:r w:rsidRPr="00ED64CD">
        <w:rPr>
          <w:spacing w:val="3"/>
        </w:rPr>
        <w:t xml:space="preserve"> </w:t>
      </w:r>
      <w:r w:rsidRPr="00ED64CD">
        <w:rPr>
          <w:spacing w:val="-1"/>
        </w:rPr>
        <w:t>solu</w:t>
      </w:r>
      <w:r w:rsidR="007B4EC2" w:rsidRPr="00ED64CD">
        <w:rPr>
          <w:spacing w:val="-1"/>
        </w:rPr>
        <w:t>ț</w:t>
      </w:r>
      <w:r w:rsidRPr="00ED64CD">
        <w:rPr>
          <w:spacing w:val="-1"/>
        </w:rPr>
        <w:t>ie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-2"/>
        </w:rPr>
        <w:t xml:space="preserve"> remediere-consolidare:</w:t>
      </w:r>
    </w:p>
    <w:p w:rsidR="000F59A4" w:rsidRPr="00ED64CD" w:rsidRDefault="00D8322D">
      <w:pPr>
        <w:pStyle w:val="Szvegtrzs"/>
        <w:numPr>
          <w:ilvl w:val="0"/>
          <w:numId w:val="2"/>
        </w:numPr>
        <w:tabs>
          <w:tab w:val="left" w:pos="975"/>
        </w:tabs>
        <w:ind w:firstLine="0"/>
        <w:jc w:val="both"/>
      </w:pPr>
      <w:r w:rsidRPr="00ED64CD">
        <w:rPr>
          <w:spacing w:val="-1"/>
        </w:rPr>
        <w:t>îndepartarea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betonului</w:t>
      </w:r>
      <w:r w:rsidRPr="00ED64CD">
        <w:rPr>
          <w:spacing w:val="4"/>
        </w:rPr>
        <w:t xml:space="preserve"> </w:t>
      </w:r>
      <w:r w:rsidRPr="00ED64CD">
        <w:rPr>
          <w:spacing w:val="-2"/>
        </w:rPr>
        <w:t>degradat</w:t>
      </w:r>
      <w:r w:rsidRPr="00ED64CD">
        <w:rPr>
          <w:spacing w:val="2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-1"/>
        </w:rPr>
        <w:t xml:space="preserve"> </w:t>
      </w:r>
      <w:r w:rsidRPr="00ED64CD">
        <w:rPr>
          <w:spacing w:val="-2"/>
        </w:rPr>
        <w:t>coroziune</w:t>
      </w:r>
      <w:r w:rsidRPr="00ED64CD">
        <w:rPr>
          <w:spacing w:val="3"/>
        </w:rPr>
        <w:t xml:space="preserve"> </w:t>
      </w:r>
      <w:r w:rsidRPr="00ED64CD">
        <w:rPr>
          <w:spacing w:val="-1"/>
        </w:rPr>
        <w:t>prin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sablare</w:t>
      </w:r>
      <w:r w:rsidRPr="00ED64CD">
        <w:rPr>
          <w:spacing w:val="-7"/>
        </w:rPr>
        <w:t xml:space="preserve"> </w:t>
      </w:r>
      <w:r w:rsidRPr="00ED64CD">
        <w:rPr>
          <w:spacing w:val="-1"/>
        </w:rPr>
        <w:t>sau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 xml:space="preserve">hidrosablare </w:t>
      </w:r>
      <w:r w:rsidRPr="00ED64CD">
        <w:t>cu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>jet</w:t>
      </w:r>
      <w:r w:rsidRPr="00ED64CD">
        <w:rPr>
          <w:spacing w:val="2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4"/>
        </w:rPr>
        <w:t xml:space="preserve"> </w:t>
      </w:r>
      <w:r w:rsidRPr="00ED64CD">
        <w:rPr>
          <w:spacing w:val="-1"/>
        </w:rPr>
        <w:t>ap</w:t>
      </w:r>
      <w:r w:rsidR="00DC622B" w:rsidRPr="00ED64CD">
        <w:rPr>
          <w:spacing w:val="-1"/>
        </w:rPr>
        <w:t>ă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foarte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înalta</w:t>
      </w:r>
      <w:r w:rsidRPr="00ED64CD">
        <w:rPr>
          <w:spacing w:val="-2"/>
        </w:rPr>
        <w:t xml:space="preserve"> presiune;</w:t>
      </w:r>
    </w:p>
    <w:p w:rsidR="000F59A4" w:rsidRPr="00ED64CD" w:rsidRDefault="00D8322D">
      <w:pPr>
        <w:pStyle w:val="Szvegtrzs"/>
        <w:numPr>
          <w:ilvl w:val="0"/>
          <w:numId w:val="2"/>
        </w:numPr>
        <w:tabs>
          <w:tab w:val="left" w:pos="975"/>
        </w:tabs>
        <w:spacing w:before="1"/>
        <w:ind w:left="974" w:hanging="110"/>
        <w:jc w:val="both"/>
      </w:pPr>
      <w:r w:rsidRPr="00ED64CD">
        <w:rPr>
          <w:spacing w:val="-2"/>
        </w:rPr>
        <w:t>dezvelirea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arm</w:t>
      </w:r>
      <w:r w:rsidR="00DC622B" w:rsidRPr="00ED64CD">
        <w:rPr>
          <w:spacing w:val="-2"/>
        </w:rPr>
        <w:t>ă</w:t>
      </w:r>
      <w:r w:rsidRPr="00ED64CD">
        <w:rPr>
          <w:spacing w:val="-2"/>
        </w:rPr>
        <w:t>turilor</w:t>
      </w:r>
      <w:r w:rsidRPr="00ED64CD">
        <w:t xml:space="preserve"> </w:t>
      </w:r>
      <w:r w:rsidRPr="00ED64CD">
        <w:rPr>
          <w:spacing w:val="-1"/>
        </w:rPr>
        <w:t>corodate;</w:t>
      </w:r>
    </w:p>
    <w:p w:rsidR="000F59A4" w:rsidRPr="00ED64CD" w:rsidRDefault="00D8322D">
      <w:pPr>
        <w:pStyle w:val="Szvegtrzs"/>
        <w:numPr>
          <w:ilvl w:val="0"/>
          <w:numId w:val="2"/>
        </w:numPr>
        <w:tabs>
          <w:tab w:val="left" w:pos="975"/>
        </w:tabs>
        <w:ind w:right="878" w:firstLine="0"/>
      </w:pPr>
      <w:r w:rsidRPr="00ED64CD">
        <w:rPr>
          <w:spacing w:val="-1"/>
        </w:rPr>
        <w:t>cura</w:t>
      </w:r>
      <w:r w:rsidRPr="00ED64CD">
        <w:rPr>
          <w:spacing w:val="-1"/>
        </w:rPr>
        <w:t>ț</w:t>
      </w:r>
      <w:r w:rsidRPr="00ED64CD">
        <w:rPr>
          <w:spacing w:val="-1"/>
        </w:rPr>
        <w:t>irea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mecanic</w:t>
      </w:r>
      <w:r w:rsidR="00DC622B" w:rsidRPr="00ED64CD">
        <w:rPr>
          <w:spacing w:val="-1"/>
        </w:rPr>
        <w:t>ă</w:t>
      </w:r>
      <w:r w:rsidRPr="00ED64CD">
        <w:rPr>
          <w:spacing w:val="-3"/>
        </w:rPr>
        <w:t xml:space="preserve"> </w:t>
      </w:r>
      <w:r w:rsidRPr="00ED64CD">
        <w:t>a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>arm</w:t>
      </w:r>
      <w:r w:rsidR="00DC622B" w:rsidRPr="00ED64CD">
        <w:rPr>
          <w:spacing w:val="-2"/>
        </w:rPr>
        <w:t>ă</w:t>
      </w:r>
      <w:r w:rsidRPr="00ED64CD">
        <w:rPr>
          <w:spacing w:val="-2"/>
        </w:rPr>
        <w:t>turilor</w:t>
      </w:r>
      <w:r w:rsidRPr="00ED64CD">
        <w:rPr>
          <w:spacing w:val="-1"/>
        </w:rPr>
        <w:t xml:space="preserve"> corodate</w:t>
      </w:r>
      <w:r w:rsidRPr="00ED64CD">
        <w:rPr>
          <w:spacing w:val="4"/>
        </w:rPr>
        <w:t xml:space="preserve"> </w:t>
      </w:r>
      <w:r w:rsidRPr="00ED64CD">
        <w:rPr>
          <w:spacing w:val="-3"/>
        </w:rPr>
        <w:t>pe</w:t>
      </w:r>
      <w:r w:rsidRPr="00ED64CD">
        <w:rPr>
          <w:spacing w:val="3"/>
        </w:rPr>
        <w:t xml:space="preserve"> </w:t>
      </w:r>
      <w:r w:rsidRPr="00ED64CD">
        <w:rPr>
          <w:spacing w:val="-1"/>
        </w:rPr>
        <w:t>toat</w:t>
      </w:r>
      <w:r w:rsidR="00DC622B" w:rsidRPr="00ED64CD">
        <w:rPr>
          <w:spacing w:val="-1"/>
        </w:rPr>
        <w:t>ă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suprafa</w:t>
      </w:r>
      <w:r w:rsidRPr="00ED64CD">
        <w:rPr>
          <w:spacing w:val="-2"/>
        </w:rPr>
        <w:t>ț</w:t>
      </w:r>
      <w:r w:rsidRPr="00ED64CD">
        <w:rPr>
          <w:spacing w:val="-2"/>
        </w:rPr>
        <w:t>a</w:t>
      </w:r>
      <w:r w:rsidRPr="00ED64CD">
        <w:rPr>
          <w:spacing w:val="2"/>
        </w:rPr>
        <w:t xml:space="preserve"> </w:t>
      </w:r>
      <w:r w:rsidRPr="00ED64CD">
        <w:rPr>
          <w:spacing w:val="-1"/>
        </w:rPr>
        <w:t>acestora, pân</w:t>
      </w:r>
      <w:r w:rsidR="00DC622B" w:rsidRPr="00ED64CD">
        <w:rPr>
          <w:spacing w:val="-1"/>
        </w:rPr>
        <w:t>ă</w:t>
      </w:r>
      <w:r w:rsidRPr="00ED64CD">
        <w:rPr>
          <w:spacing w:val="-3"/>
        </w:rPr>
        <w:t xml:space="preserve"> </w:t>
      </w:r>
      <w:r w:rsidRPr="00ED64CD">
        <w:t>la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luciu</w:t>
      </w:r>
      <w:r w:rsidRPr="00ED64CD">
        <w:rPr>
          <w:spacing w:val="-8"/>
        </w:rPr>
        <w:t xml:space="preserve"> </w:t>
      </w:r>
      <w:r w:rsidRPr="00ED64CD">
        <w:rPr>
          <w:spacing w:val="-1"/>
        </w:rPr>
        <w:t>metalic,</w:t>
      </w:r>
      <w:r w:rsidRPr="00ED64CD">
        <w:rPr>
          <w:spacing w:val="1"/>
        </w:rPr>
        <w:t xml:space="preserve"> </w:t>
      </w:r>
      <w:r w:rsidRPr="00ED64CD">
        <w:rPr>
          <w:spacing w:val="-1"/>
        </w:rPr>
        <w:t>utilizând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>perii</w:t>
      </w:r>
      <w:r w:rsidRPr="00ED64CD">
        <w:rPr>
          <w:spacing w:val="-1"/>
        </w:rPr>
        <w:t xml:space="preserve"> rotative,</w:t>
      </w:r>
      <w:r w:rsidRPr="00ED64CD">
        <w:rPr>
          <w:spacing w:val="5"/>
        </w:rPr>
        <w:t xml:space="preserve"> </w:t>
      </w:r>
      <w:r w:rsidRPr="00ED64CD">
        <w:rPr>
          <w:spacing w:val="-1"/>
        </w:rPr>
        <w:t>sablare</w:t>
      </w:r>
      <w:r w:rsidRPr="00ED64CD">
        <w:rPr>
          <w:spacing w:val="61"/>
        </w:rPr>
        <w:t xml:space="preserve"> </w:t>
      </w:r>
      <w:r w:rsidRPr="00ED64CD">
        <w:rPr>
          <w:spacing w:val="-1"/>
        </w:rPr>
        <w:t>sau</w:t>
      </w:r>
      <w:r w:rsidRPr="00ED64CD">
        <w:rPr>
          <w:spacing w:val="1"/>
        </w:rPr>
        <w:t xml:space="preserve"> </w:t>
      </w:r>
      <w:r w:rsidRPr="00ED64CD">
        <w:rPr>
          <w:spacing w:val="-1"/>
        </w:rPr>
        <w:t>jet</w:t>
      </w:r>
      <w:r w:rsidRPr="00ED64CD">
        <w:rPr>
          <w:spacing w:val="2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3"/>
        </w:rPr>
        <w:t xml:space="preserve"> </w:t>
      </w:r>
      <w:r w:rsidRPr="00ED64CD">
        <w:rPr>
          <w:spacing w:val="-2"/>
        </w:rPr>
        <w:t>ap</w:t>
      </w:r>
      <w:r w:rsidR="00DC622B" w:rsidRPr="00ED64CD">
        <w:rPr>
          <w:spacing w:val="-2"/>
        </w:rPr>
        <w:t>ă</w:t>
      </w:r>
      <w:r w:rsidRPr="00ED64CD">
        <w:rPr>
          <w:spacing w:val="1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4"/>
        </w:rPr>
        <w:t xml:space="preserve"> </w:t>
      </w:r>
      <w:r w:rsidRPr="00ED64CD">
        <w:rPr>
          <w:spacing w:val="-1"/>
        </w:rPr>
        <w:t>foarte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înalta</w:t>
      </w:r>
      <w:r w:rsidRPr="00ED64CD">
        <w:rPr>
          <w:spacing w:val="-4"/>
        </w:rPr>
        <w:t xml:space="preserve"> </w:t>
      </w:r>
      <w:r w:rsidRPr="00ED64CD">
        <w:rPr>
          <w:spacing w:val="-2"/>
        </w:rPr>
        <w:t>presiune;</w:t>
      </w:r>
    </w:p>
    <w:p w:rsidR="000F59A4" w:rsidRPr="00ED64CD" w:rsidRDefault="00D8322D">
      <w:pPr>
        <w:pStyle w:val="Szvegtrzs"/>
        <w:numPr>
          <w:ilvl w:val="0"/>
          <w:numId w:val="2"/>
        </w:numPr>
        <w:tabs>
          <w:tab w:val="left" w:pos="975"/>
        </w:tabs>
        <w:ind w:left="974" w:hanging="110"/>
        <w:jc w:val="both"/>
      </w:pPr>
      <w:r w:rsidRPr="00ED64CD">
        <w:rPr>
          <w:spacing w:val="-1"/>
        </w:rPr>
        <w:t>desprafuirea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arm</w:t>
      </w:r>
      <w:r w:rsidR="00DC622B" w:rsidRPr="00ED64CD">
        <w:rPr>
          <w:spacing w:val="-2"/>
        </w:rPr>
        <w:t>ă</w:t>
      </w:r>
      <w:r w:rsidRPr="00ED64CD">
        <w:rPr>
          <w:spacing w:val="-2"/>
        </w:rPr>
        <w:t>turilor</w:t>
      </w:r>
      <w:r w:rsidRPr="00ED64CD">
        <w:rPr>
          <w:spacing w:val="-1"/>
        </w:rPr>
        <w:t xml:space="preserve"> </w:t>
      </w:r>
      <w:r w:rsidR="00DC622B" w:rsidRPr="00ED64CD">
        <w:rPr>
          <w:spacing w:val="-1"/>
        </w:rPr>
        <w:t>ș</w:t>
      </w:r>
      <w:r w:rsidRPr="00ED64CD">
        <w:rPr>
          <w:spacing w:val="-2"/>
        </w:rPr>
        <w:t>i</w:t>
      </w:r>
      <w:r w:rsidRPr="00ED64CD">
        <w:rPr>
          <w:spacing w:val="4"/>
        </w:rPr>
        <w:t xml:space="preserve"> </w:t>
      </w:r>
      <w:r w:rsidRPr="00ED64CD">
        <w:t>a</w:t>
      </w:r>
      <w:r w:rsidRPr="00ED64CD">
        <w:rPr>
          <w:spacing w:val="-2"/>
        </w:rPr>
        <w:t xml:space="preserve"> suprafe</w:t>
      </w:r>
      <w:r w:rsidRPr="00ED64CD">
        <w:rPr>
          <w:spacing w:val="-2"/>
        </w:rPr>
        <w:t>ț</w:t>
      </w:r>
      <w:r w:rsidRPr="00ED64CD">
        <w:rPr>
          <w:spacing w:val="-2"/>
        </w:rPr>
        <w:t>elor</w:t>
      </w:r>
      <w:r w:rsidRPr="00ED64CD">
        <w:rPr>
          <w:spacing w:val="-1"/>
        </w:rPr>
        <w:t xml:space="preserve"> de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beton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prelucrate;</w:t>
      </w:r>
    </w:p>
    <w:p w:rsidR="000F59A4" w:rsidRPr="00ED64CD" w:rsidRDefault="00D8322D">
      <w:pPr>
        <w:pStyle w:val="Szvegtrzs"/>
        <w:numPr>
          <w:ilvl w:val="0"/>
          <w:numId w:val="2"/>
        </w:numPr>
        <w:tabs>
          <w:tab w:val="left" w:pos="975"/>
        </w:tabs>
        <w:spacing w:before="4" w:line="235" w:lineRule="auto"/>
        <w:ind w:right="878" w:firstLine="0"/>
      </w:pPr>
      <w:r w:rsidRPr="00ED64CD">
        <w:rPr>
          <w:spacing w:val="-4"/>
        </w:rPr>
        <w:t>pasivizarea</w:t>
      </w:r>
      <w:r w:rsidRPr="00ED64CD">
        <w:rPr>
          <w:spacing w:val="-3"/>
        </w:rPr>
        <w:t xml:space="preserve"> </w:t>
      </w:r>
      <w:r w:rsidRPr="00ED64CD">
        <w:rPr>
          <w:spacing w:val="-4"/>
        </w:rPr>
        <w:t>arm</w:t>
      </w:r>
      <w:r w:rsidR="00DC622B" w:rsidRPr="00ED64CD">
        <w:rPr>
          <w:spacing w:val="-4"/>
        </w:rPr>
        <w:t>ă</w:t>
      </w:r>
      <w:r w:rsidRPr="00ED64CD">
        <w:rPr>
          <w:spacing w:val="-4"/>
        </w:rPr>
        <w:t xml:space="preserve">turii, </w:t>
      </w:r>
      <w:r w:rsidRPr="00ED64CD">
        <w:rPr>
          <w:spacing w:val="-3"/>
        </w:rPr>
        <w:t xml:space="preserve">repararea </w:t>
      </w:r>
      <w:r w:rsidR="00DC622B" w:rsidRPr="00ED64CD">
        <w:rPr>
          <w:spacing w:val="-3"/>
        </w:rPr>
        <w:t>ș</w:t>
      </w:r>
      <w:r w:rsidRPr="00ED64CD">
        <w:rPr>
          <w:spacing w:val="-4"/>
        </w:rPr>
        <w:t>i</w:t>
      </w:r>
      <w:r w:rsidRPr="00ED64CD">
        <w:rPr>
          <w:spacing w:val="-5"/>
        </w:rPr>
        <w:t xml:space="preserve"> </w:t>
      </w:r>
      <w:r w:rsidRPr="00ED64CD">
        <w:rPr>
          <w:spacing w:val="-3"/>
        </w:rPr>
        <w:t>completarea sec</w:t>
      </w:r>
      <w:r w:rsidRPr="00ED64CD">
        <w:rPr>
          <w:spacing w:val="-3"/>
        </w:rPr>
        <w:t>ț</w:t>
      </w:r>
      <w:r w:rsidRPr="00ED64CD">
        <w:rPr>
          <w:spacing w:val="-3"/>
        </w:rPr>
        <w:t>iunii</w:t>
      </w:r>
      <w:r w:rsidRPr="00ED64CD">
        <w:rPr>
          <w:spacing w:val="-5"/>
        </w:rPr>
        <w:t xml:space="preserve"> </w:t>
      </w:r>
      <w:r w:rsidRPr="00ED64CD">
        <w:rPr>
          <w:spacing w:val="-3"/>
        </w:rPr>
        <w:t>de</w:t>
      </w:r>
      <w:r w:rsidRPr="00ED64CD">
        <w:rPr>
          <w:spacing w:val="-6"/>
        </w:rPr>
        <w:t xml:space="preserve"> </w:t>
      </w:r>
      <w:r w:rsidRPr="00ED64CD">
        <w:rPr>
          <w:spacing w:val="-3"/>
        </w:rPr>
        <w:t xml:space="preserve">beton </w:t>
      </w:r>
      <w:r w:rsidR="00DC622B" w:rsidRPr="00ED64CD">
        <w:rPr>
          <w:spacing w:val="-3"/>
        </w:rPr>
        <w:t>ș</w:t>
      </w:r>
      <w:r w:rsidRPr="00ED64CD">
        <w:rPr>
          <w:spacing w:val="-4"/>
        </w:rPr>
        <w:t>i</w:t>
      </w:r>
      <w:r w:rsidRPr="00ED64CD">
        <w:rPr>
          <w:spacing w:val="-5"/>
        </w:rPr>
        <w:t xml:space="preserve"> </w:t>
      </w:r>
      <w:r w:rsidRPr="00ED64CD">
        <w:rPr>
          <w:spacing w:val="-3"/>
        </w:rPr>
        <w:t>refacerea</w:t>
      </w:r>
      <w:r w:rsidRPr="00ED64CD">
        <w:rPr>
          <w:spacing w:val="-8"/>
        </w:rPr>
        <w:t xml:space="preserve"> </w:t>
      </w:r>
      <w:r w:rsidRPr="00ED64CD">
        <w:rPr>
          <w:spacing w:val="-3"/>
        </w:rPr>
        <w:t>capacit</w:t>
      </w:r>
      <w:r w:rsidR="00DC622B" w:rsidRPr="00ED64CD">
        <w:rPr>
          <w:spacing w:val="-3"/>
        </w:rPr>
        <w:t>ă</w:t>
      </w:r>
      <w:r w:rsidRPr="00ED64CD">
        <w:rPr>
          <w:spacing w:val="-3"/>
        </w:rPr>
        <w:t>ț</w:t>
      </w:r>
      <w:r w:rsidRPr="00ED64CD">
        <w:rPr>
          <w:spacing w:val="-3"/>
        </w:rPr>
        <w:t>ii</w:t>
      </w:r>
      <w:r w:rsidRPr="00ED64CD">
        <w:t xml:space="preserve"> </w:t>
      </w:r>
      <w:r w:rsidRPr="00ED64CD">
        <w:rPr>
          <w:spacing w:val="-3"/>
        </w:rPr>
        <w:t>portante</w:t>
      </w:r>
      <w:r w:rsidRPr="00ED64CD">
        <w:rPr>
          <w:spacing w:val="-7"/>
        </w:rPr>
        <w:t xml:space="preserve"> </w:t>
      </w:r>
      <w:r w:rsidRPr="00ED64CD">
        <w:t>a</w:t>
      </w:r>
      <w:r w:rsidRPr="00ED64CD">
        <w:rPr>
          <w:spacing w:val="-2"/>
        </w:rPr>
        <w:t xml:space="preserve"> </w:t>
      </w:r>
      <w:r w:rsidRPr="00ED64CD">
        <w:rPr>
          <w:spacing w:val="-4"/>
        </w:rPr>
        <w:t>pl</w:t>
      </w:r>
      <w:r w:rsidR="00DC622B" w:rsidRPr="00ED64CD">
        <w:rPr>
          <w:spacing w:val="-4"/>
        </w:rPr>
        <w:t>ă</w:t>
      </w:r>
      <w:r w:rsidRPr="00ED64CD">
        <w:rPr>
          <w:spacing w:val="-4"/>
        </w:rPr>
        <w:t>cii</w:t>
      </w:r>
      <w:r w:rsidRPr="00ED64CD">
        <w:rPr>
          <w:spacing w:val="-5"/>
        </w:rPr>
        <w:t xml:space="preserve"> </w:t>
      </w:r>
      <w:r w:rsidRPr="00ED64CD">
        <w:rPr>
          <w:spacing w:val="-2"/>
        </w:rPr>
        <w:t>cu</w:t>
      </w:r>
      <w:r w:rsidRPr="00ED64CD">
        <w:rPr>
          <w:spacing w:val="-3"/>
        </w:rPr>
        <w:t xml:space="preserve"> ajutorul</w:t>
      </w:r>
      <w:r w:rsidRPr="00ED64CD">
        <w:rPr>
          <w:spacing w:val="-5"/>
        </w:rPr>
        <w:t xml:space="preserve"> </w:t>
      </w:r>
      <w:r w:rsidRPr="00ED64CD">
        <w:rPr>
          <w:spacing w:val="-3"/>
        </w:rPr>
        <w:t>lamelelor</w:t>
      </w:r>
      <w:r w:rsidRPr="00ED64CD">
        <w:rPr>
          <w:spacing w:val="95"/>
        </w:rPr>
        <w:t xml:space="preserve"> </w:t>
      </w:r>
      <w:r w:rsidRPr="00ED64CD">
        <w:t>cu</w:t>
      </w:r>
      <w:r w:rsidRPr="00ED64CD">
        <w:rPr>
          <w:spacing w:val="-8"/>
        </w:rPr>
        <w:t xml:space="preserve"> </w:t>
      </w:r>
      <w:r w:rsidRPr="00ED64CD">
        <w:rPr>
          <w:spacing w:val="-3"/>
        </w:rPr>
        <w:t>fibr</w:t>
      </w:r>
      <w:r w:rsidR="00DC622B" w:rsidRPr="00ED64CD">
        <w:rPr>
          <w:spacing w:val="-3"/>
        </w:rPr>
        <w:t>ă</w:t>
      </w:r>
      <w:r w:rsidRPr="00ED64CD">
        <w:rPr>
          <w:spacing w:val="-3"/>
        </w:rPr>
        <w:t xml:space="preserve"> de</w:t>
      </w:r>
      <w:r w:rsidRPr="00ED64CD">
        <w:rPr>
          <w:spacing w:val="-6"/>
        </w:rPr>
        <w:t xml:space="preserve"> </w:t>
      </w:r>
      <w:r w:rsidRPr="00ED64CD">
        <w:rPr>
          <w:spacing w:val="-4"/>
        </w:rPr>
        <w:t>carbon,</w:t>
      </w:r>
      <w:r w:rsidRPr="00ED64CD">
        <w:rPr>
          <w:spacing w:val="-5"/>
        </w:rPr>
        <w:t xml:space="preserve"> </w:t>
      </w:r>
      <w:r w:rsidRPr="00ED64CD">
        <w:rPr>
          <w:spacing w:val="-3"/>
        </w:rPr>
        <w:t>lipite</w:t>
      </w:r>
      <w:r w:rsidRPr="00ED64CD">
        <w:rPr>
          <w:spacing w:val="-2"/>
        </w:rPr>
        <w:t xml:space="preserve"> </w:t>
      </w:r>
      <w:r w:rsidRPr="00ED64CD">
        <w:rPr>
          <w:spacing w:val="-3"/>
        </w:rPr>
        <w:t>pe</w:t>
      </w:r>
      <w:r w:rsidRPr="00ED64CD">
        <w:rPr>
          <w:spacing w:val="-6"/>
        </w:rPr>
        <w:t xml:space="preserve"> </w:t>
      </w:r>
      <w:r w:rsidRPr="00ED64CD">
        <w:rPr>
          <w:spacing w:val="-4"/>
        </w:rPr>
        <w:t>intradosul</w:t>
      </w:r>
      <w:r w:rsidRPr="00ED64CD">
        <w:rPr>
          <w:spacing w:val="-1"/>
        </w:rPr>
        <w:t xml:space="preserve"> </w:t>
      </w:r>
      <w:r w:rsidRPr="00ED64CD">
        <w:rPr>
          <w:spacing w:val="-4"/>
        </w:rPr>
        <w:t>pl</w:t>
      </w:r>
      <w:r w:rsidR="00DC622B" w:rsidRPr="00ED64CD">
        <w:rPr>
          <w:spacing w:val="-4"/>
        </w:rPr>
        <w:t>ă</w:t>
      </w:r>
      <w:r w:rsidRPr="00ED64CD">
        <w:rPr>
          <w:spacing w:val="-4"/>
        </w:rPr>
        <w:t>cii</w:t>
      </w:r>
      <w:r w:rsidRPr="00ED64CD">
        <w:rPr>
          <w:spacing w:val="-5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-7"/>
        </w:rPr>
        <w:t xml:space="preserve"> </w:t>
      </w:r>
      <w:r w:rsidRPr="00ED64CD">
        <w:rPr>
          <w:spacing w:val="-3"/>
        </w:rPr>
        <w:t>beton</w:t>
      </w:r>
      <w:r w:rsidRPr="00ED64CD">
        <w:rPr>
          <w:spacing w:val="-8"/>
        </w:rPr>
        <w:t xml:space="preserve"> </w:t>
      </w:r>
      <w:r w:rsidRPr="00ED64CD">
        <w:rPr>
          <w:spacing w:val="-3"/>
        </w:rPr>
        <w:t>reparate</w:t>
      </w:r>
      <w:r w:rsidRPr="00ED64CD">
        <w:rPr>
          <w:spacing w:val="-1"/>
        </w:rPr>
        <w:t xml:space="preserve"> </w:t>
      </w:r>
      <w:r w:rsidRPr="00ED64CD">
        <w:rPr>
          <w:spacing w:val="-2"/>
        </w:rPr>
        <w:t>cu</w:t>
      </w:r>
      <w:r w:rsidRPr="00ED64CD">
        <w:rPr>
          <w:spacing w:val="-3"/>
        </w:rPr>
        <w:t xml:space="preserve"> </w:t>
      </w:r>
      <w:r w:rsidRPr="00ED64CD">
        <w:rPr>
          <w:spacing w:val="-4"/>
        </w:rPr>
        <w:t>adeziv</w:t>
      </w:r>
      <w:r w:rsidRPr="00ED64CD">
        <w:rPr>
          <w:spacing w:val="-1"/>
        </w:rPr>
        <w:t xml:space="preserve"> </w:t>
      </w:r>
      <w:r w:rsidRPr="00ED64CD">
        <w:rPr>
          <w:spacing w:val="-3"/>
        </w:rPr>
        <w:t>special</w:t>
      </w:r>
      <w:r w:rsidR="007B4EC2" w:rsidRPr="00ED64CD">
        <w:rPr>
          <w:spacing w:val="-3"/>
        </w:rPr>
        <w:t>.</w:t>
      </w:r>
    </w:p>
    <w:p w:rsidR="000F59A4" w:rsidRPr="00ED64CD" w:rsidRDefault="00D8322D">
      <w:pPr>
        <w:pStyle w:val="Szvegtrzs"/>
        <w:spacing w:before="1"/>
        <w:jc w:val="both"/>
      </w:pPr>
      <w:r w:rsidRPr="00ED64CD">
        <w:rPr>
          <w:spacing w:val="-2"/>
        </w:rPr>
        <w:t xml:space="preserve">Grinzile </w:t>
      </w:r>
      <w:r w:rsidRPr="00ED64CD">
        <w:rPr>
          <w:spacing w:val="-1"/>
        </w:rPr>
        <w:t>de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beton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armat.</w:t>
      </w:r>
    </w:p>
    <w:p w:rsidR="000F59A4" w:rsidRPr="00ED64CD" w:rsidRDefault="00D8322D">
      <w:pPr>
        <w:pStyle w:val="Szvegtrzs"/>
        <w:jc w:val="both"/>
      </w:pPr>
      <w:r w:rsidRPr="00ED64CD">
        <w:t>Pentru</w:t>
      </w:r>
      <w:r w:rsidRPr="00ED64CD">
        <w:rPr>
          <w:spacing w:val="-8"/>
        </w:rPr>
        <w:t xml:space="preserve"> </w:t>
      </w:r>
      <w:r w:rsidRPr="00ED64CD">
        <w:rPr>
          <w:spacing w:val="-1"/>
        </w:rPr>
        <w:t>remedierea</w:t>
      </w:r>
      <w:r w:rsidRPr="00ED64CD">
        <w:rPr>
          <w:spacing w:val="-3"/>
        </w:rPr>
        <w:t xml:space="preserve"> </w:t>
      </w:r>
      <w:r w:rsidR="00DC622B" w:rsidRPr="00ED64CD">
        <w:rPr>
          <w:spacing w:val="-3"/>
        </w:rPr>
        <w:t>ș</w:t>
      </w:r>
      <w:r w:rsidRPr="00ED64CD">
        <w:rPr>
          <w:spacing w:val="-2"/>
        </w:rPr>
        <w:t>i</w:t>
      </w:r>
      <w:r w:rsidRPr="00ED64CD">
        <w:t xml:space="preserve"> </w:t>
      </w:r>
      <w:r w:rsidRPr="00ED64CD">
        <w:rPr>
          <w:spacing w:val="-2"/>
        </w:rPr>
        <w:t>consolidarea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grinzilor</w:t>
      </w:r>
      <w:r w:rsidRPr="00ED64CD">
        <w:rPr>
          <w:spacing w:val="5"/>
        </w:rPr>
        <w:t xml:space="preserve"> </w:t>
      </w:r>
      <w:r w:rsidRPr="00ED64CD">
        <w:rPr>
          <w:spacing w:val="-2"/>
        </w:rPr>
        <w:t>se propune</w:t>
      </w:r>
      <w:r w:rsidRPr="00ED64CD">
        <w:rPr>
          <w:spacing w:val="4"/>
        </w:rPr>
        <w:t xml:space="preserve"> </w:t>
      </w:r>
      <w:r w:rsidRPr="00ED64CD">
        <w:rPr>
          <w:spacing w:val="-2"/>
        </w:rPr>
        <w:t>solu</w:t>
      </w:r>
      <w:r w:rsidRPr="00ED64CD">
        <w:rPr>
          <w:spacing w:val="-2"/>
        </w:rPr>
        <w:t>ț</w:t>
      </w:r>
      <w:r w:rsidRPr="00ED64CD">
        <w:rPr>
          <w:spacing w:val="-2"/>
        </w:rPr>
        <w:t>ie</w:t>
      </w:r>
      <w:r w:rsidRPr="00ED64CD">
        <w:rPr>
          <w:spacing w:val="4"/>
        </w:rPr>
        <w:t xml:space="preserve"> </w:t>
      </w:r>
      <w:r w:rsidRPr="00ED64CD">
        <w:rPr>
          <w:spacing w:val="-2"/>
        </w:rPr>
        <w:t xml:space="preserve">asemanatoare </w:t>
      </w:r>
      <w:r w:rsidRPr="00ED64CD">
        <w:t>cu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cele</w:t>
      </w:r>
      <w:r w:rsidRPr="00ED64CD">
        <w:rPr>
          <w:spacing w:val="-2"/>
        </w:rPr>
        <w:t xml:space="preserve"> descrise</w:t>
      </w:r>
      <w:r w:rsidRPr="00ED64CD">
        <w:rPr>
          <w:spacing w:val="-1"/>
        </w:rPr>
        <w:t xml:space="preserve"> </w:t>
      </w:r>
      <w:r w:rsidRPr="00ED64CD">
        <w:t>la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pl</w:t>
      </w:r>
      <w:r w:rsidR="00DC622B" w:rsidRPr="00ED64CD">
        <w:rPr>
          <w:spacing w:val="-2"/>
        </w:rPr>
        <w:t>ă</w:t>
      </w:r>
      <w:r w:rsidRPr="00ED64CD">
        <w:rPr>
          <w:spacing w:val="-2"/>
        </w:rPr>
        <w:t>ci.</w:t>
      </w:r>
    </w:p>
    <w:p w:rsidR="000F59A4" w:rsidRPr="00ED64CD" w:rsidRDefault="00D8322D" w:rsidP="00DC622B">
      <w:pPr>
        <w:pStyle w:val="Szvegtrzs"/>
        <w:tabs>
          <w:tab w:val="left" w:pos="1383"/>
        </w:tabs>
        <w:jc w:val="both"/>
      </w:pPr>
      <w:r w:rsidRPr="00ED64CD">
        <w:rPr>
          <w:spacing w:val="-2"/>
        </w:rPr>
        <w:t>Repararea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buiandrugilor.</w:t>
      </w:r>
    </w:p>
    <w:p w:rsidR="000F59A4" w:rsidRPr="00ED64CD" w:rsidRDefault="00D8322D" w:rsidP="00DC622B">
      <w:pPr>
        <w:pStyle w:val="Szvegtrzs"/>
        <w:tabs>
          <w:tab w:val="left" w:pos="1383"/>
        </w:tabs>
        <w:jc w:val="both"/>
      </w:pPr>
      <w:r w:rsidRPr="00ED64CD">
        <w:rPr>
          <w:spacing w:val="-1"/>
        </w:rPr>
        <w:t>Refacerea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finisajelor</w:t>
      </w:r>
      <w:r w:rsidRPr="00ED64CD">
        <w:t xml:space="preserve"> </w:t>
      </w:r>
      <w:r w:rsidRPr="00ED64CD">
        <w:rPr>
          <w:spacing w:val="-2"/>
        </w:rPr>
        <w:t>interioare.Ele</w:t>
      </w:r>
      <w:r w:rsidRPr="00ED64CD">
        <w:rPr>
          <w:spacing w:val="-1"/>
        </w:rPr>
        <w:t xml:space="preserve"> </w:t>
      </w:r>
      <w:r w:rsidRPr="00ED64CD">
        <w:t>vor</w:t>
      </w:r>
      <w:r w:rsidRPr="00ED64CD">
        <w:rPr>
          <w:spacing w:val="-2"/>
        </w:rPr>
        <w:t xml:space="preserve"> fi</w:t>
      </w:r>
      <w:r w:rsidRPr="00ED64CD">
        <w:rPr>
          <w:spacing w:val="5"/>
        </w:rPr>
        <w:t xml:space="preserve"> </w:t>
      </w:r>
      <w:r w:rsidRPr="00ED64CD">
        <w:rPr>
          <w:spacing w:val="-2"/>
        </w:rPr>
        <w:t>efectua</w:t>
      </w:r>
      <w:r w:rsidRPr="00ED64CD">
        <w:rPr>
          <w:spacing w:val="-2"/>
        </w:rPr>
        <w:t>te</w:t>
      </w:r>
      <w:r w:rsidRPr="00ED64CD">
        <w:rPr>
          <w:spacing w:val="-1"/>
        </w:rPr>
        <w:t xml:space="preserve"> numai dup</w:t>
      </w:r>
      <w:r w:rsidR="00DC622B" w:rsidRPr="00ED64CD">
        <w:rPr>
          <w:spacing w:val="-1"/>
        </w:rPr>
        <w:t>ă</w:t>
      </w:r>
      <w:r w:rsidRPr="00ED64CD">
        <w:rPr>
          <w:spacing w:val="-2"/>
        </w:rPr>
        <w:t xml:space="preserve"> terminarea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reabilit</w:t>
      </w:r>
      <w:r w:rsidR="00DC622B" w:rsidRPr="00ED64CD">
        <w:rPr>
          <w:spacing w:val="-1"/>
        </w:rPr>
        <w:t>ă</w:t>
      </w:r>
      <w:r w:rsidRPr="00ED64CD">
        <w:rPr>
          <w:spacing w:val="-1"/>
        </w:rPr>
        <w:t>rii</w:t>
      </w:r>
      <w:r w:rsidRPr="00ED64CD">
        <w:t xml:space="preserve"> </w:t>
      </w:r>
      <w:r w:rsidRPr="00ED64CD">
        <w:rPr>
          <w:spacing w:val="-1"/>
        </w:rPr>
        <w:t>instala</w:t>
      </w:r>
      <w:r w:rsidRPr="00ED64CD">
        <w:rPr>
          <w:spacing w:val="-1"/>
        </w:rPr>
        <w:t>ț</w:t>
      </w:r>
      <w:r w:rsidRPr="00ED64CD">
        <w:rPr>
          <w:spacing w:val="-1"/>
        </w:rPr>
        <w:t>iilor</w:t>
      </w:r>
      <w:r w:rsidRPr="00ED64CD">
        <w:t xml:space="preserve"> </w:t>
      </w:r>
      <w:r w:rsidRPr="00ED64CD">
        <w:rPr>
          <w:spacing w:val="-2"/>
        </w:rPr>
        <w:t>utilitare.</w:t>
      </w:r>
    </w:p>
    <w:p w:rsidR="000F59A4" w:rsidRPr="00ED64CD" w:rsidRDefault="00D8322D">
      <w:pPr>
        <w:pStyle w:val="Szvegtrzs"/>
        <w:numPr>
          <w:ilvl w:val="1"/>
          <w:numId w:val="1"/>
        </w:numPr>
        <w:tabs>
          <w:tab w:val="left" w:pos="1234"/>
        </w:tabs>
        <w:spacing w:line="242" w:lineRule="exact"/>
        <w:jc w:val="both"/>
      </w:pPr>
      <w:r w:rsidRPr="00ED64CD">
        <w:rPr>
          <w:spacing w:val="-2"/>
        </w:rPr>
        <w:t>Corectarea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neregularit</w:t>
      </w:r>
      <w:r w:rsidR="00DC622B" w:rsidRPr="00ED64CD">
        <w:rPr>
          <w:spacing w:val="-1"/>
        </w:rPr>
        <w:t>ăț</w:t>
      </w:r>
      <w:r w:rsidRPr="00ED64CD">
        <w:rPr>
          <w:spacing w:val="-1"/>
        </w:rPr>
        <w:t>ii</w:t>
      </w:r>
      <w:r w:rsidRPr="00ED64CD">
        <w:rPr>
          <w:spacing w:val="5"/>
        </w:rPr>
        <w:t xml:space="preserve"> </w:t>
      </w:r>
      <w:r w:rsidRPr="00ED64CD">
        <w:rPr>
          <w:spacing w:val="-2"/>
        </w:rPr>
        <w:t>structurale</w:t>
      </w:r>
      <w:r w:rsidRPr="00ED64CD">
        <w:rPr>
          <w:spacing w:val="-6"/>
        </w:rPr>
        <w:t xml:space="preserve"> </w:t>
      </w:r>
      <w:r w:rsidRPr="00ED64CD">
        <w:t>în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>plan.</w:t>
      </w:r>
    </w:p>
    <w:p w:rsidR="000F59A4" w:rsidRPr="00ED64CD" w:rsidRDefault="00D8322D">
      <w:pPr>
        <w:pStyle w:val="Szvegtrzs"/>
        <w:numPr>
          <w:ilvl w:val="1"/>
          <w:numId w:val="1"/>
        </w:numPr>
        <w:tabs>
          <w:tab w:val="left" w:pos="1234"/>
        </w:tabs>
        <w:ind w:right="1317"/>
      </w:pPr>
      <w:r w:rsidRPr="00ED64CD">
        <w:rPr>
          <w:spacing w:val="-2"/>
        </w:rPr>
        <w:t>Corectarea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rigidit</w:t>
      </w:r>
      <w:r w:rsidR="00DC622B" w:rsidRPr="00ED64CD">
        <w:rPr>
          <w:spacing w:val="-1"/>
        </w:rPr>
        <w:t>ăț</w:t>
      </w:r>
      <w:r w:rsidRPr="00ED64CD">
        <w:rPr>
          <w:spacing w:val="-1"/>
        </w:rPr>
        <w:t xml:space="preserve">ii </w:t>
      </w:r>
      <w:r w:rsidRPr="00ED64CD">
        <w:rPr>
          <w:spacing w:val="-2"/>
        </w:rPr>
        <w:t>planseelor</w:t>
      </w:r>
      <w:r w:rsidRPr="00ED64CD">
        <w:t xml:space="preserve"> în</w:t>
      </w:r>
      <w:r w:rsidRPr="00ED64CD">
        <w:rPr>
          <w:spacing w:val="2"/>
        </w:rPr>
        <w:t xml:space="preserve"> </w:t>
      </w:r>
      <w:r w:rsidRPr="00ED64CD">
        <w:rPr>
          <w:spacing w:val="-2"/>
        </w:rPr>
        <w:t>planul</w:t>
      </w:r>
      <w:r w:rsidRPr="00ED64CD">
        <w:t xml:space="preserve"> </w:t>
      </w:r>
      <w:r w:rsidRPr="00ED64CD">
        <w:rPr>
          <w:spacing w:val="-2"/>
        </w:rPr>
        <w:t>lor.Lipsa</w:t>
      </w:r>
      <w:r w:rsidRPr="00ED64CD">
        <w:rPr>
          <w:spacing w:val="1"/>
        </w:rPr>
        <w:t xml:space="preserve"> </w:t>
      </w:r>
      <w:r w:rsidRPr="00ED64CD">
        <w:rPr>
          <w:spacing w:val="-2"/>
        </w:rPr>
        <w:t>centurilor</w:t>
      </w:r>
      <w:r w:rsidRPr="00ED64CD">
        <w:t xml:space="preserve"> </w:t>
      </w:r>
      <w:r w:rsidRPr="00ED64CD">
        <w:rPr>
          <w:spacing w:val="-1"/>
        </w:rPr>
        <w:t>de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beton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armat</w:t>
      </w:r>
      <w:r w:rsidRPr="00ED64CD">
        <w:rPr>
          <w:spacing w:val="-2"/>
        </w:rPr>
        <w:t xml:space="preserve"> </w:t>
      </w:r>
      <w:r w:rsidRPr="00ED64CD">
        <w:rPr>
          <w:spacing w:val="-1"/>
        </w:rPr>
        <w:t>reduce</w:t>
      </w:r>
      <w:r w:rsidRPr="00ED64CD">
        <w:rPr>
          <w:spacing w:val="-2"/>
        </w:rPr>
        <w:t xml:space="preserve"> drastic</w:t>
      </w:r>
      <w:r w:rsidRPr="00ED64CD">
        <w:t xml:space="preserve"> </w:t>
      </w:r>
      <w:r w:rsidRPr="00ED64CD">
        <w:rPr>
          <w:spacing w:val="-1"/>
        </w:rPr>
        <w:t>capacitatea</w:t>
      </w:r>
      <w:r w:rsidRPr="00ED64CD">
        <w:rPr>
          <w:spacing w:val="-3"/>
        </w:rPr>
        <w:t xml:space="preserve"> </w:t>
      </w:r>
      <w:r w:rsidRPr="00ED64CD">
        <w:rPr>
          <w:spacing w:val="-1"/>
        </w:rPr>
        <w:t>de</w:t>
      </w:r>
      <w:r w:rsidRPr="00ED64CD">
        <w:rPr>
          <w:spacing w:val="-7"/>
        </w:rPr>
        <w:t xml:space="preserve"> </w:t>
      </w:r>
      <w:r w:rsidRPr="00ED64CD">
        <w:rPr>
          <w:spacing w:val="-1"/>
        </w:rPr>
        <w:t>moment</w:t>
      </w:r>
      <w:r w:rsidRPr="00ED64CD">
        <w:rPr>
          <w:spacing w:val="113"/>
        </w:rPr>
        <w:t xml:space="preserve"> </w:t>
      </w:r>
      <w:r w:rsidRPr="00ED64CD">
        <w:rPr>
          <w:spacing w:val="-1"/>
        </w:rPr>
        <w:t>încovoietor</w:t>
      </w:r>
      <w:r w:rsidRPr="00ED64CD">
        <w:rPr>
          <w:spacing w:val="-2"/>
        </w:rPr>
        <w:t xml:space="preserve"> </w:t>
      </w:r>
      <w:r w:rsidRPr="00ED64CD">
        <w:t>a</w:t>
      </w:r>
      <w:r w:rsidRPr="00ED64CD">
        <w:rPr>
          <w:spacing w:val="-3"/>
        </w:rPr>
        <w:t xml:space="preserve"> </w:t>
      </w:r>
      <w:r w:rsidRPr="00ED64CD">
        <w:rPr>
          <w:spacing w:val="-2"/>
        </w:rPr>
        <w:t>planseelor.</w:t>
      </w:r>
    </w:p>
    <w:p w:rsidR="000F59A4" w:rsidRDefault="000F59A4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0F59A4" w:rsidRDefault="000F59A4">
      <w:pPr>
        <w:spacing w:line="267" w:lineRule="auto"/>
        <w:ind w:left="4398" w:right="2100"/>
        <w:rPr>
          <w:rFonts w:ascii="Trebuchet MS" w:eastAsia="Trebuchet MS" w:hAnsi="Trebuchet MS" w:cs="Trebuchet MS"/>
          <w:sz w:val="18"/>
          <w:szCs w:val="18"/>
        </w:rPr>
      </w:pPr>
      <w:r w:rsidRPr="000F59A4">
        <w:pict>
          <v:shape id="_x0000_s1026" type="#_x0000_t75" style="position:absolute;left:0;text-align:left;margin-left:140.55pt;margin-top:-10.2pt;width:58.5pt;height:54pt;z-index:251658240;mso-position-horizontal-relative:page">
            <v:imagedata r:id="rId7" o:title=""/>
            <w10:wrap anchorx="page"/>
          </v:shape>
        </w:pict>
      </w:r>
      <w:r w:rsidR="00D8322D">
        <w:rPr>
          <w:rFonts w:ascii="Trebuchet MS" w:eastAsia="Trebuchet MS" w:hAnsi="Trebuchet MS" w:cs="Trebuchet MS"/>
          <w:b/>
          <w:bCs/>
          <w:color w:val="1F487C"/>
          <w:sz w:val="20"/>
          <w:szCs w:val="20"/>
        </w:rPr>
        <w:t>ADR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20"/>
          <w:szCs w:val="20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20"/>
          <w:szCs w:val="20"/>
        </w:rPr>
        <w:t>CENTRU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1"/>
          <w:sz w:val="20"/>
          <w:szCs w:val="20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Str.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Decebal,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12,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510093,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Alba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5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Iulia,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5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3"/>
          <w:sz w:val="18"/>
          <w:szCs w:val="18"/>
        </w:rPr>
        <w:t>România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9"/>
          <w:w w:val="10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Tel.: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-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818616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–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815622,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4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Fax: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-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818613</w:t>
      </w:r>
    </w:p>
    <w:p w:rsidR="003744EE" w:rsidRDefault="00D8322D">
      <w:pPr>
        <w:spacing w:before="7"/>
        <w:ind w:left="4398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/>
          <w:b/>
          <w:color w:val="1F487C"/>
          <w:spacing w:val="-2"/>
          <w:sz w:val="18"/>
        </w:rPr>
        <w:t>Internet:</w:t>
      </w:r>
      <w:r>
        <w:rPr>
          <w:rFonts w:ascii="Trebuchet MS"/>
          <w:b/>
          <w:color w:val="1F487C"/>
          <w:spacing w:val="15"/>
          <w:sz w:val="18"/>
        </w:rPr>
        <w:t xml:space="preserve"> </w:t>
      </w:r>
      <w:hyperlink r:id="rId13">
        <w:r>
          <w:rPr>
            <w:rFonts w:ascii="Trebuchet MS"/>
            <w:b/>
            <w:color w:val="1F487C"/>
            <w:spacing w:val="-2"/>
            <w:sz w:val="18"/>
            <w:u w:val="thick" w:color="1F487C"/>
          </w:rPr>
          <w:t>www.adrcentru.ro</w:t>
        </w:r>
      </w:hyperlink>
      <w:r>
        <w:rPr>
          <w:rFonts w:ascii="Trebuchet MS"/>
          <w:b/>
          <w:color w:val="1F487C"/>
          <w:spacing w:val="-2"/>
          <w:sz w:val="18"/>
        </w:rPr>
        <w:t>,</w:t>
      </w:r>
      <w:r>
        <w:rPr>
          <w:rFonts w:ascii="Trebuchet MS"/>
          <w:b/>
          <w:color w:val="1F487C"/>
          <w:spacing w:val="14"/>
          <w:sz w:val="18"/>
        </w:rPr>
        <w:t xml:space="preserve"> </w:t>
      </w:r>
      <w:r>
        <w:rPr>
          <w:rFonts w:ascii="Trebuchet MS"/>
          <w:b/>
          <w:color w:val="1F487C"/>
          <w:spacing w:val="-2"/>
          <w:sz w:val="18"/>
        </w:rPr>
        <w:t>e-mail:</w:t>
      </w:r>
      <w:r>
        <w:rPr>
          <w:rFonts w:ascii="Trebuchet MS"/>
          <w:b/>
          <w:color w:val="1F487C"/>
          <w:spacing w:val="8"/>
          <w:sz w:val="18"/>
        </w:rPr>
        <w:t xml:space="preserve"> </w:t>
      </w:r>
      <w:hyperlink r:id="rId14">
        <w:r>
          <w:rPr>
            <w:rFonts w:ascii="Trebuchet MS"/>
            <w:b/>
            <w:color w:val="1F487C"/>
            <w:spacing w:val="-2"/>
            <w:sz w:val="18"/>
          </w:rPr>
          <w:t>office@adrcentru.ro</w:t>
        </w:r>
      </w:hyperlink>
    </w:p>
    <w:p w:rsidR="003744EE" w:rsidRPr="003744EE" w:rsidRDefault="003744EE" w:rsidP="003744EE">
      <w:pPr>
        <w:rPr>
          <w:rFonts w:ascii="Trebuchet MS" w:eastAsia="Trebuchet MS" w:hAnsi="Trebuchet MS" w:cs="Trebuchet MS"/>
          <w:sz w:val="18"/>
          <w:szCs w:val="18"/>
        </w:rPr>
      </w:pPr>
    </w:p>
    <w:p w:rsidR="000F59A4" w:rsidRPr="003744EE" w:rsidRDefault="003744EE" w:rsidP="003744EE">
      <w:pPr>
        <w:pStyle w:val="Szvegtrzs"/>
        <w:spacing w:before="124"/>
        <w:ind w:left="4786" w:right="5141"/>
        <w:jc w:val="center"/>
        <w:rPr>
          <w:rFonts w:ascii="Calibri Light" w:eastAsia="Calibri Light" w:hAnsi="Calibri Light" w:cs="Calibri Light"/>
        </w:rPr>
      </w:pPr>
      <w:hyperlink r:id="rId15">
        <w:r>
          <w:rPr>
            <w:rFonts w:ascii="Calibri Light"/>
            <w:spacing w:val="-1"/>
          </w:rPr>
          <w:t>www.regio-adrcentru.ro</w:t>
        </w:r>
      </w:hyperlink>
    </w:p>
    <w:sectPr w:rsidR="000F59A4" w:rsidRPr="003744EE" w:rsidSect="000F59A4">
      <w:pgSz w:w="11910" w:h="16840"/>
      <w:pgMar w:top="1860" w:right="0" w:bottom="1840" w:left="0" w:header="107" w:footer="165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22D" w:rsidRDefault="00D8322D" w:rsidP="000F59A4">
      <w:r>
        <w:separator/>
      </w:r>
    </w:p>
  </w:endnote>
  <w:endnote w:type="continuationSeparator" w:id="1">
    <w:p w:rsidR="00D8322D" w:rsidRDefault="00D8322D" w:rsidP="000F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A4" w:rsidRDefault="000F59A4">
    <w:pPr>
      <w:spacing w:line="14" w:lineRule="auto"/>
      <w:rPr>
        <w:sz w:val="20"/>
        <w:szCs w:val="20"/>
      </w:rPr>
    </w:pPr>
    <w:r w:rsidRPr="000F59A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747.95pt;width:594pt;height:4.35pt;z-index:-5344;mso-position-horizontal-relative:page;mso-position-vertical-relative:page">
          <v:imagedata r:id="rId1" o:title=""/>
          <w10:wrap anchorx="page" anchory="page"/>
        </v:shape>
      </w:pict>
    </w:r>
    <w:r w:rsidRPr="000F59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.6pt;margin-top:758.45pt;width:497.55pt;height:57.7pt;z-index:-5320;mso-position-horizontal-relative:page;mso-position-vertical-relative:page" filled="f" stroked="f">
          <v:textbox inset="0,0,0,0">
            <w:txbxContent>
              <w:p w:rsidR="000F59A4" w:rsidRDefault="000F59A4">
                <w:pPr>
                  <w:pStyle w:val="Szvegtrzs"/>
                  <w:spacing w:line="225" w:lineRule="exact"/>
                  <w:ind w:left="2"/>
                  <w:jc w:val="center"/>
                  <w:rPr>
                    <w:rFonts w:ascii="Calibri Light" w:eastAsia="Calibri Light" w:hAnsi="Calibri Light" w:cs="Calibri Light"/>
                  </w:rPr>
                </w:pPr>
                <w:hyperlink r:id="rId2">
                  <w:r w:rsidR="00D8322D">
                    <w:rPr>
                      <w:rFonts w:ascii="Calibri Light"/>
                      <w:spacing w:val="-1"/>
                    </w:rPr>
                    <w:t>www.inforegio.ro</w:t>
                  </w:r>
                </w:hyperlink>
                <w:r w:rsidR="00D8322D">
                  <w:rPr>
                    <w:rFonts w:ascii="Calibri Light"/>
                    <w:spacing w:val="-2"/>
                  </w:rPr>
                  <w:t xml:space="preserve"> </w:t>
                </w:r>
                <w:r w:rsidR="00D8322D">
                  <w:rPr>
                    <w:rFonts w:ascii="Calibri Light"/>
                  </w:rPr>
                  <w:t>I</w:t>
                </w:r>
                <w:r w:rsidR="00D8322D">
                  <w:rPr>
                    <w:rFonts w:ascii="Calibri Light"/>
                    <w:spacing w:val="-3"/>
                  </w:rPr>
                  <w:t xml:space="preserve"> </w:t>
                </w:r>
                <w:r w:rsidR="00D8322D">
                  <w:rPr>
                    <w:rFonts w:ascii="Calibri Light"/>
                    <w:spacing w:val="-2"/>
                  </w:rPr>
                  <w:t>facebook.com/inforegio.ro</w:t>
                </w:r>
              </w:p>
              <w:p w:rsidR="000F59A4" w:rsidRDefault="00D8322D">
                <w:pPr>
                  <w:spacing w:before="49"/>
                  <w:ind w:left="98"/>
                  <w:jc w:val="center"/>
                  <w:rPr>
                    <w:rFonts w:ascii="Calibri Light" w:eastAsia="Calibri Light" w:hAnsi="Calibri Light" w:cs="Calibri Light"/>
                  </w:rPr>
                </w:pPr>
                <w:r>
                  <w:rPr>
                    <w:rFonts w:ascii="Calibri Light" w:hAnsi="Calibri Light"/>
                    <w:i/>
                    <w:spacing w:val="-1"/>
                  </w:rPr>
                  <w:t>Investim</w:t>
                </w:r>
                <w:r>
                  <w:rPr>
                    <w:rFonts w:ascii="Calibri Light" w:hAnsi="Calibri Light"/>
                    <w:i/>
                    <w:spacing w:val="-3"/>
                  </w:rPr>
                  <w:t xml:space="preserve"> </w:t>
                </w:r>
                <w:r>
                  <w:rPr>
                    <w:rFonts w:ascii="Calibri Light" w:hAnsi="Calibri Light"/>
                    <w:i/>
                  </w:rPr>
                  <w:t>în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viitorul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tău!</w:t>
                </w:r>
                <w:r>
                  <w:rPr>
                    <w:rFonts w:ascii="Calibri Light" w:hAnsi="Calibri Light"/>
                    <w:i/>
                  </w:rPr>
                  <w:t xml:space="preserve">  </w:t>
                </w:r>
              </w:p>
              <w:p w:rsidR="000F59A4" w:rsidRDefault="00D8322D">
                <w:pPr>
                  <w:spacing w:before="53"/>
                  <w:jc w:val="center"/>
                  <w:rPr>
                    <w:rFonts w:ascii="Calibri Light" w:eastAsia="Calibri Light" w:hAnsi="Calibri Light" w:cs="Calibri Light"/>
                  </w:rPr>
                </w:pPr>
                <w:r>
                  <w:rPr>
                    <w:rFonts w:ascii="Calibri Light" w:hAnsi="Calibri Light"/>
                    <w:i/>
                    <w:spacing w:val="-1"/>
                  </w:rPr>
                  <w:t>Proiect</w:t>
                </w:r>
                <w:r>
                  <w:rPr>
                    <w:rFonts w:ascii="Calibri Light" w:hAnsi="Calibri Light"/>
                    <w:i/>
                    <w:spacing w:val="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cofinanțat</w:t>
                </w:r>
                <w:r>
                  <w:rPr>
                    <w:rFonts w:ascii="Calibri Light" w:hAnsi="Calibri Light"/>
                    <w:i/>
                    <w:spacing w:val="-3"/>
                  </w:rPr>
                  <w:t xml:space="preserve"> </w:t>
                </w:r>
                <w:r>
                  <w:rPr>
                    <w:rFonts w:ascii="Calibri Light" w:hAnsi="Calibri Light"/>
                    <w:i/>
                  </w:rPr>
                  <w:t>din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Fondul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European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de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Dezvoltare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Regională</w:t>
                </w:r>
                <w:r>
                  <w:rPr>
                    <w:rFonts w:ascii="Calibri Light" w:hAnsi="Calibri Light"/>
                    <w:i/>
                    <w:spacing w:val="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1"/>
                  </w:rPr>
                  <w:t>prin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Programul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Operaţional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Regional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2014-2020</w:t>
                </w:r>
              </w:p>
              <w:p w:rsidR="000F59A4" w:rsidRDefault="00D8322D">
                <w:pPr>
                  <w:spacing w:before="52"/>
                  <w:ind w:left="332"/>
                  <w:rPr>
                    <w:rFonts w:ascii="Calibri Light" w:eastAsia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spacing w:val="-2"/>
                    <w:sz w:val="18"/>
                  </w:rPr>
                  <w:t>Conţinutul</w:t>
                </w:r>
                <w:r>
                  <w:rPr>
                    <w:rFonts w:ascii="Calibri Light" w:hAnsi="Calibri Light"/>
                    <w:spacing w:val="5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acestui</w:t>
                </w:r>
                <w:r>
                  <w:rPr>
                    <w:rFonts w:ascii="Calibri Light" w:hAnsi="Calibri Light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material</w:t>
                </w:r>
                <w:r>
                  <w:rPr>
                    <w:rFonts w:ascii="Calibri Light" w:hAnsi="Calibri Light"/>
                    <w:spacing w:val="6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nu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reprezintă</w:t>
                </w:r>
                <w:r>
                  <w:rPr>
                    <w:rFonts w:ascii="Calibri Light" w:hAnsi="Calibri Light"/>
                    <w:spacing w:val="7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8"/>
                  </w:rPr>
                  <w:t>în</w:t>
                </w:r>
                <w:r>
                  <w:rPr>
                    <w:rFonts w:ascii="Calibri Light" w:hAnsi="Calibri Light"/>
                    <w:spacing w:val="4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mod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obligatoriu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poziţia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oficială</w:t>
                </w:r>
                <w:r>
                  <w:rPr>
                    <w:rFonts w:ascii="Calibri Light" w:hAnsi="Calibri Light"/>
                    <w:spacing w:val="7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z w:val="18"/>
                  </w:rPr>
                  <w:t>a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Uniunii</w:t>
                </w:r>
                <w:r>
                  <w:rPr>
                    <w:rFonts w:ascii="Calibri Light" w:hAnsi="Calibri Light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8"/>
                  </w:rPr>
                  <w:t>Europene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sau</w:t>
                </w:r>
                <w:r>
                  <w:rPr>
                    <w:rFonts w:ascii="Calibri Light" w:hAnsi="Calibri Light"/>
                    <w:spacing w:val="9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z w:val="18"/>
                  </w:rPr>
                  <w:t>a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Guvernului</w:t>
                </w:r>
                <w:r>
                  <w:rPr>
                    <w:rFonts w:ascii="Calibri Light" w:hAnsi="Calibri Light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României.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22D" w:rsidRDefault="00D8322D" w:rsidP="000F59A4">
      <w:r>
        <w:separator/>
      </w:r>
    </w:p>
  </w:footnote>
  <w:footnote w:type="continuationSeparator" w:id="1">
    <w:p w:rsidR="00D8322D" w:rsidRDefault="00D8322D" w:rsidP="000F5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A4" w:rsidRDefault="000F59A4">
    <w:pPr>
      <w:spacing w:line="14" w:lineRule="auto"/>
      <w:rPr>
        <w:sz w:val="20"/>
        <w:szCs w:val="20"/>
      </w:rPr>
    </w:pPr>
    <w:r w:rsidRPr="000F59A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.5pt;margin-top:5.35pt;width:546.5pt;height:88.5pt;z-index:-536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93E"/>
    <w:multiLevelType w:val="hybridMultilevel"/>
    <w:tmpl w:val="E05A9AAA"/>
    <w:lvl w:ilvl="0" w:tplc="E92CEB0E">
      <w:start w:val="1"/>
      <w:numFmt w:val="decimal"/>
      <w:lvlText w:val="%1."/>
      <w:lvlJc w:val="left"/>
      <w:pPr>
        <w:ind w:left="864" w:hanging="236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9F842AE8">
      <w:start w:val="1"/>
      <w:numFmt w:val="bullet"/>
      <w:lvlText w:val="•"/>
      <w:lvlJc w:val="left"/>
      <w:pPr>
        <w:ind w:left="1968" w:hanging="236"/>
      </w:pPr>
      <w:rPr>
        <w:rFonts w:hint="default"/>
      </w:rPr>
    </w:lvl>
    <w:lvl w:ilvl="2" w:tplc="842E774E">
      <w:start w:val="1"/>
      <w:numFmt w:val="bullet"/>
      <w:lvlText w:val="•"/>
      <w:lvlJc w:val="left"/>
      <w:pPr>
        <w:ind w:left="3072" w:hanging="236"/>
      </w:pPr>
      <w:rPr>
        <w:rFonts w:hint="default"/>
      </w:rPr>
    </w:lvl>
    <w:lvl w:ilvl="3" w:tplc="8A2C255C">
      <w:start w:val="1"/>
      <w:numFmt w:val="bullet"/>
      <w:lvlText w:val="•"/>
      <w:lvlJc w:val="left"/>
      <w:pPr>
        <w:ind w:left="4176" w:hanging="236"/>
      </w:pPr>
      <w:rPr>
        <w:rFonts w:hint="default"/>
      </w:rPr>
    </w:lvl>
    <w:lvl w:ilvl="4" w:tplc="94ACEF92">
      <w:start w:val="1"/>
      <w:numFmt w:val="bullet"/>
      <w:lvlText w:val="•"/>
      <w:lvlJc w:val="left"/>
      <w:pPr>
        <w:ind w:left="5280" w:hanging="236"/>
      </w:pPr>
      <w:rPr>
        <w:rFonts w:hint="default"/>
      </w:rPr>
    </w:lvl>
    <w:lvl w:ilvl="5" w:tplc="7A048A4E">
      <w:start w:val="1"/>
      <w:numFmt w:val="bullet"/>
      <w:lvlText w:val="•"/>
      <w:lvlJc w:val="left"/>
      <w:pPr>
        <w:ind w:left="6384" w:hanging="236"/>
      </w:pPr>
      <w:rPr>
        <w:rFonts w:hint="default"/>
      </w:rPr>
    </w:lvl>
    <w:lvl w:ilvl="6" w:tplc="34B42482">
      <w:start w:val="1"/>
      <w:numFmt w:val="bullet"/>
      <w:lvlText w:val="•"/>
      <w:lvlJc w:val="left"/>
      <w:pPr>
        <w:ind w:left="7488" w:hanging="236"/>
      </w:pPr>
      <w:rPr>
        <w:rFonts w:hint="default"/>
      </w:rPr>
    </w:lvl>
    <w:lvl w:ilvl="7" w:tplc="1AE8B6C8">
      <w:start w:val="1"/>
      <w:numFmt w:val="bullet"/>
      <w:lvlText w:val="•"/>
      <w:lvlJc w:val="left"/>
      <w:pPr>
        <w:ind w:left="8592" w:hanging="236"/>
      </w:pPr>
      <w:rPr>
        <w:rFonts w:hint="default"/>
      </w:rPr>
    </w:lvl>
    <w:lvl w:ilvl="8" w:tplc="C0B46A52">
      <w:start w:val="1"/>
      <w:numFmt w:val="bullet"/>
      <w:lvlText w:val="•"/>
      <w:lvlJc w:val="left"/>
      <w:pPr>
        <w:ind w:left="9696" w:hanging="236"/>
      </w:pPr>
      <w:rPr>
        <w:rFonts w:hint="default"/>
      </w:rPr>
    </w:lvl>
  </w:abstractNum>
  <w:abstractNum w:abstractNumId="1">
    <w:nsid w:val="195752B5"/>
    <w:multiLevelType w:val="hybridMultilevel"/>
    <w:tmpl w:val="5A76E29C"/>
    <w:lvl w:ilvl="0" w:tplc="0DA82A76">
      <w:start w:val="1"/>
      <w:numFmt w:val="bullet"/>
      <w:lvlText w:val="-"/>
      <w:lvlJc w:val="left"/>
      <w:pPr>
        <w:ind w:left="864" w:hanging="111"/>
      </w:pPr>
      <w:rPr>
        <w:rFonts w:ascii="Calibri" w:eastAsia="Calibri" w:hAnsi="Calibri" w:hint="default"/>
        <w:sz w:val="20"/>
        <w:szCs w:val="20"/>
      </w:rPr>
    </w:lvl>
    <w:lvl w:ilvl="1" w:tplc="3E887274">
      <w:start w:val="1"/>
      <w:numFmt w:val="bullet"/>
      <w:lvlText w:val="•"/>
      <w:lvlJc w:val="left"/>
      <w:pPr>
        <w:ind w:left="1968" w:hanging="111"/>
      </w:pPr>
      <w:rPr>
        <w:rFonts w:hint="default"/>
      </w:rPr>
    </w:lvl>
    <w:lvl w:ilvl="2" w:tplc="6038C748">
      <w:start w:val="1"/>
      <w:numFmt w:val="bullet"/>
      <w:lvlText w:val="•"/>
      <w:lvlJc w:val="left"/>
      <w:pPr>
        <w:ind w:left="3072" w:hanging="111"/>
      </w:pPr>
      <w:rPr>
        <w:rFonts w:hint="default"/>
      </w:rPr>
    </w:lvl>
    <w:lvl w:ilvl="3" w:tplc="D266353C">
      <w:start w:val="1"/>
      <w:numFmt w:val="bullet"/>
      <w:lvlText w:val="•"/>
      <w:lvlJc w:val="left"/>
      <w:pPr>
        <w:ind w:left="4176" w:hanging="111"/>
      </w:pPr>
      <w:rPr>
        <w:rFonts w:hint="default"/>
      </w:rPr>
    </w:lvl>
    <w:lvl w:ilvl="4" w:tplc="9E4A00A8">
      <w:start w:val="1"/>
      <w:numFmt w:val="bullet"/>
      <w:lvlText w:val="•"/>
      <w:lvlJc w:val="left"/>
      <w:pPr>
        <w:ind w:left="5280" w:hanging="111"/>
      </w:pPr>
      <w:rPr>
        <w:rFonts w:hint="default"/>
      </w:rPr>
    </w:lvl>
    <w:lvl w:ilvl="5" w:tplc="A9824AD2">
      <w:start w:val="1"/>
      <w:numFmt w:val="bullet"/>
      <w:lvlText w:val="•"/>
      <w:lvlJc w:val="left"/>
      <w:pPr>
        <w:ind w:left="6384" w:hanging="111"/>
      </w:pPr>
      <w:rPr>
        <w:rFonts w:hint="default"/>
      </w:rPr>
    </w:lvl>
    <w:lvl w:ilvl="6" w:tplc="CD142872">
      <w:start w:val="1"/>
      <w:numFmt w:val="bullet"/>
      <w:lvlText w:val="•"/>
      <w:lvlJc w:val="left"/>
      <w:pPr>
        <w:ind w:left="7488" w:hanging="111"/>
      </w:pPr>
      <w:rPr>
        <w:rFonts w:hint="default"/>
      </w:rPr>
    </w:lvl>
    <w:lvl w:ilvl="7" w:tplc="E39EE83E">
      <w:start w:val="1"/>
      <w:numFmt w:val="bullet"/>
      <w:lvlText w:val="•"/>
      <w:lvlJc w:val="left"/>
      <w:pPr>
        <w:ind w:left="8592" w:hanging="111"/>
      </w:pPr>
      <w:rPr>
        <w:rFonts w:hint="default"/>
      </w:rPr>
    </w:lvl>
    <w:lvl w:ilvl="8" w:tplc="50A2B8B8">
      <w:start w:val="1"/>
      <w:numFmt w:val="bullet"/>
      <w:lvlText w:val="•"/>
      <w:lvlJc w:val="left"/>
      <w:pPr>
        <w:ind w:left="9696" w:hanging="111"/>
      </w:pPr>
      <w:rPr>
        <w:rFonts w:hint="default"/>
      </w:rPr>
    </w:lvl>
  </w:abstractNum>
  <w:abstractNum w:abstractNumId="2">
    <w:nsid w:val="23CE57FD"/>
    <w:multiLevelType w:val="hybridMultilevel"/>
    <w:tmpl w:val="6D108A70"/>
    <w:lvl w:ilvl="0" w:tplc="5046EF8E">
      <w:start w:val="1"/>
      <w:numFmt w:val="upperLetter"/>
      <w:lvlText w:val="%1"/>
      <w:lvlJc w:val="left"/>
      <w:pPr>
        <w:ind w:left="864" w:hanging="369"/>
      </w:pPr>
      <w:rPr>
        <w:rFonts w:hint="default"/>
      </w:rPr>
    </w:lvl>
    <w:lvl w:ilvl="1" w:tplc="A8C048C2">
      <w:numFmt w:val="none"/>
      <w:lvlText w:val=""/>
      <w:lvlJc w:val="left"/>
      <w:pPr>
        <w:tabs>
          <w:tab w:val="num" w:pos="360"/>
        </w:tabs>
      </w:pPr>
    </w:lvl>
    <w:lvl w:ilvl="2" w:tplc="985A5938">
      <w:start w:val="1"/>
      <w:numFmt w:val="bullet"/>
      <w:lvlText w:val="•"/>
      <w:lvlJc w:val="left"/>
      <w:pPr>
        <w:ind w:left="3072" w:hanging="369"/>
      </w:pPr>
      <w:rPr>
        <w:rFonts w:hint="default"/>
      </w:rPr>
    </w:lvl>
    <w:lvl w:ilvl="3" w:tplc="260ACA12">
      <w:start w:val="1"/>
      <w:numFmt w:val="bullet"/>
      <w:lvlText w:val="•"/>
      <w:lvlJc w:val="left"/>
      <w:pPr>
        <w:ind w:left="4176" w:hanging="369"/>
      </w:pPr>
      <w:rPr>
        <w:rFonts w:hint="default"/>
      </w:rPr>
    </w:lvl>
    <w:lvl w:ilvl="4" w:tplc="A2E23A4C">
      <w:start w:val="1"/>
      <w:numFmt w:val="bullet"/>
      <w:lvlText w:val="•"/>
      <w:lvlJc w:val="left"/>
      <w:pPr>
        <w:ind w:left="5280" w:hanging="369"/>
      </w:pPr>
      <w:rPr>
        <w:rFonts w:hint="default"/>
      </w:rPr>
    </w:lvl>
    <w:lvl w:ilvl="5" w:tplc="F170E02A">
      <w:start w:val="1"/>
      <w:numFmt w:val="bullet"/>
      <w:lvlText w:val="•"/>
      <w:lvlJc w:val="left"/>
      <w:pPr>
        <w:ind w:left="6384" w:hanging="369"/>
      </w:pPr>
      <w:rPr>
        <w:rFonts w:hint="default"/>
      </w:rPr>
    </w:lvl>
    <w:lvl w:ilvl="6" w:tplc="3454FD1E">
      <w:start w:val="1"/>
      <w:numFmt w:val="bullet"/>
      <w:lvlText w:val="•"/>
      <w:lvlJc w:val="left"/>
      <w:pPr>
        <w:ind w:left="7488" w:hanging="369"/>
      </w:pPr>
      <w:rPr>
        <w:rFonts w:hint="default"/>
      </w:rPr>
    </w:lvl>
    <w:lvl w:ilvl="7" w:tplc="036A4D2C">
      <w:start w:val="1"/>
      <w:numFmt w:val="bullet"/>
      <w:lvlText w:val="•"/>
      <w:lvlJc w:val="left"/>
      <w:pPr>
        <w:ind w:left="8592" w:hanging="369"/>
      </w:pPr>
      <w:rPr>
        <w:rFonts w:hint="default"/>
      </w:rPr>
    </w:lvl>
    <w:lvl w:ilvl="8" w:tplc="E7EE2836">
      <w:start w:val="1"/>
      <w:numFmt w:val="bullet"/>
      <w:lvlText w:val="•"/>
      <w:lvlJc w:val="left"/>
      <w:pPr>
        <w:ind w:left="9696" w:hanging="369"/>
      </w:pPr>
      <w:rPr>
        <w:rFonts w:hint="default"/>
      </w:rPr>
    </w:lvl>
  </w:abstractNum>
  <w:abstractNum w:abstractNumId="3">
    <w:nsid w:val="485765F1"/>
    <w:multiLevelType w:val="hybridMultilevel"/>
    <w:tmpl w:val="1708FB2E"/>
    <w:lvl w:ilvl="0" w:tplc="DBFA8FFC">
      <w:start w:val="1"/>
      <w:numFmt w:val="bullet"/>
      <w:lvlText w:val="-"/>
      <w:lvlJc w:val="left"/>
      <w:pPr>
        <w:ind w:left="864" w:hanging="164"/>
      </w:pPr>
      <w:rPr>
        <w:rFonts w:ascii="Calibri" w:eastAsia="Calibri" w:hAnsi="Calibri" w:hint="default"/>
        <w:sz w:val="22"/>
        <w:szCs w:val="22"/>
      </w:rPr>
    </w:lvl>
    <w:lvl w:ilvl="1" w:tplc="5BEA9B30">
      <w:start w:val="1"/>
      <w:numFmt w:val="bullet"/>
      <w:lvlText w:val="•"/>
      <w:lvlJc w:val="left"/>
      <w:pPr>
        <w:ind w:left="1968" w:hanging="164"/>
      </w:pPr>
      <w:rPr>
        <w:rFonts w:hint="default"/>
      </w:rPr>
    </w:lvl>
    <w:lvl w:ilvl="2" w:tplc="2484396E">
      <w:start w:val="1"/>
      <w:numFmt w:val="bullet"/>
      <w:lvlText w:val="•"/>
      <w:lvlJc w:val="left"/>
      <w:pPr>
        <w:ind w:left="3072" w:hanging="164"/>
      </w:pPr>
      <w:rPr>
        <w:rFonts w:hint="default"/>
      </w:rPr>
    </w:lvl>
    <w:lvl w:ilvl="3" w:tplc="983CAE46">
      <w:start w:val="1"/>
      <w:numFmt w:val="bullet"/>
      <w:lvlText w:val="•"/>
      <w:lvlJc w:val="left"/>
      <w:pPr>
        <w:ind w:left="4176" w:hanging="164"/>
      </w:pPr>
      <w:rPr>
        <w:rFonts w:hint="default"/>
      </w:rPr>
    </w:lvl>
    <w:lvl w:ilvl="4" w:tplc="45FC38D2">
      <w:start w:val="1"/>
      <w:numFmt w:val="bullet"/>
      <w:lvlText w:val="•"/>
      <w:lvlJc w:val="left"/>
      <w:pPr>
        <w:ind w:left="5280" w:hanging="164"/>
      </w:pPr>
      <w:rPr>
        <w:rFonts w:hint="default"/>
      </w:rPr>
    </w:lvl>
    <w:lvl w:ilvl="5" w:tplc="24BED060">
      <w:start w:val="1"/>
      <w:numFmt w:val="bullet"/>
      <w:lvlText w:val="•"/>
      <w:lvlJc w:val="left"/>
      <w:pPr>
        <w:ind w:left="6384" w:hanging="164"/>
      </w:pPr>
      <w:rPr>
        <w:rFonts w:hint="default"/>
      </w:rPr>
    </w:lvl>
    <w:lvl w:ilvl="6" w:tplc="681C58E6">
      <w:start w:val="1"/>
      <w:numFmt w:val="bullet"/>
      <w:lvlText w:val="•"/>
      <w:lvlJc w:val="left"/>
      <w:pPr>
        <w:ind w:left="7488" w:hanging="164"/>
      </w:pPr>
      <w:rPr>
        <w:rFonts w:hint="default"/>
      </w:rPr>
    </w:lvl>
    <w:lvl w:ilvl="7" w:tplc="D9E01A18">
      <w:start w:val="1"/>
      <w:numFmt w:val="bullet"/>
      <w:lvlText w:val="•"/>
      <w:lvlJc w:val="left"/>
      <w:pPr>
        <w:ind w:left="8592" w:hanging="164"/>
      </w:pPr>
      <w:rPr>
        <w:rFonts w:hint="default"/>
      </w:rPr>
    </w:lvl>
    <w:lvl w:ilvl="8" w:tplc="79263864">
      <w:start w:val="1"/>
      <w:numFmt w:val="bullet"/>
      <w:lvlText w:val="•"/>
      <w:lvlJc w:val="left"/>
      <w:pPr>
        <w:ind w:left="9696" w:hanging="164"/>
      </w:pPr>
      <w:rPr>
        <w:rFonts w:hint="default"/>
      </w:rPr>
    </w:lvl>
  </w:abstractNum>
  <w:abstractNum w:abstractNumId="4">
    <w:nsid w:val="708141DC"/>
    <w:multiLevelType w:val="hybridMultilevel"/>
    <w:tmpl w:val="C7EC650C"/>
    <w:lvl w:ilvl="0" w:tplc="F28456F8">
      <w:start w:val="1"/>
      <w:numFmt w:val="decimal"/>
      <w:lvlText w:val="%1."/>
      <w:lvlJc w:val="left"/>
      <w:pPr>
        <w:ind w:left="864" w:hanging="562"/>
      </w:pPr>
      <w:rPr>
        <w:rFonts w:ascii="Calibri" w:eastAsia="Calibri" w:hAnsi="Calibri" w:hint="default"/>
        <w:spacing w:val="-2"/>
        <w:sz w:val="22"/>
        <w:szCs w:val="22"/>
      </w:rPr>
    </w:lvl>
    <w:lvl w:ilvl="1" w:tplc="E022FEEC">
      <w:start w:val="1"/>
      <w:numFmt w:val="bullet"/>
      <w:lvlText w:val="•"/>
      <w:lvlJc w:val="left"/>
      <w:pPr>
        <w:ind w:left="1968" w:hanging="562"/>
      </w:pPr>
      <w:rPr>
        <w:rFonts w:hint="default"/>
      </w:rPr>
    </w:lvl>
    <w:lvl w:ilvl="2" w:tplc="4566E200">
      <w:start w:val="1"/>
      <w:numFmt w:val="bullet"/>
      <w:lvlText w:val="•"/>
      <w:lvlJc w:val="left"/>
      <w:pPr>
        <w:ind w:left="3072" w:hanging="562"/>
      </w:pPr>
      <w:rPr>
        <w:rFonts w:hint="default"/>
      </w:rPr>
    </w:lvl>
    <w:lvl w:ilvl="3" w:tplc="D7C4FFA0">
      <w:start w:val="1"/>
      <w:numFmt w:val="bullet"/>
      <w:lvlText w:val="•"/>
      <w:lvlJc w:val="left"/>
      <w:pPr>
        <w:ind w:left="4176" w:hanging="562"/>
      </w:pPr>
      <w:rPr>
        <w:rFonts w:hint="default"/>
      </w:rPr>
    </w:lvl>
    <w:lvl w:ilvl="4" w:tplc="49C8D3A6">
      <w:start w:val="1"/>
      <w:numFmt w:val="bullet"/>
      <w:lvlText w:val="•"/>
      <w:lvlJc w:val="left"/>
      <w:pPr>
        <w:ind w:left="5280" w:hanging="562"/>
      </w:pPr>
      <w:rPr>
        <w:rFonts w:hint="default"/>
      </w:rPr>
    </w:lvl>
    <w:lvl w:ilvl="5" w:tplc="03BEC77A">
      <w:start w:val="1"/>
      <w:numFmt w:val="bullet"/>
      <w:lvlText w:val="•"/>
      <w:lvlJc w:val="left"/>
      <w:pPr>
        <w:ind w:left="6384" w:hanging="562"/>
      </w:pPr>
      <w:rPr>
        <w:rFonts w:hint="default"/>
      </w:rPr>
    </w:lvl>
    <w:lvl w:ilvl="6" w:tplc="41FCC11C">
      <w:start w:val="1"/>
      <w:numFmt w:val="bullet"/>
      <w:lvlText w:val="•"/>
      <w:lvlJc w:val="left"/>
      <w:pPr>
        <w:ind w:left="7488" w:hanging="562"/>
      </w:pPr>
      <w:rPr>
        <w:rFonts w:hint="default"/>
      </w:rPr>
    </w:lvl>
    <w:lvl w:ilvl="7" w:tplc="D6CC0270">
      <w:start w:val="1"/>
      <w:numFmt w:val="bullet"/>
      <w:lvlText w:val="•"/>
      <w:lvlJc w:val="left"/>
      <w:pPr>
        <w:ind w:left="8592" w:hanging="562"/>
      </w:pPr>
      <w:rPr>
        <w:rFonts w:hint="default"/>
      </w:rPr>
    </w:lvl>
    <w:lvl w:ilvl="8" w:tplc="F6B403E6">
      <w:start w:val="1"/>
      <w:numFmt w:val="bullet"/>
      <w:lvlText w:val="•"/>
      <w:lvlJc w:val="left"/>
      <w:pPr>
        <w:ind w:left="9696" w:hanging="562"/>
      </w:pPr>
      <w:rPr>
        <w:rFonts w:hint="default"/>
      </w:rPr>
    </w:lvl>
  </w:abstractNum>
  <w:abstractNum w:abstractNumId="5">
    <w:nsid w:val="77D45726"/>
    <w:multiLevelType w:val="hybridMultilevel"/>
    <w:tmpl w:val="084A7030"/>
    <w:lvl w:ilvl="0" w:tplc="5D9A6512">
      <w:start w:val="1"/>
      <w:numFmt w:val="upperLetter"/>
      <w:lvlText w:val="%1"/>
      <w:lvlJc w:val="left"/>
      <w:pPr>
        <w:ind w:left="864" w:hanging="470"/>
      </w:pPr>
      <w:rPr>
        <w:rFonts w:hint="default"/>
      </w:rPr>
    </w:lvl>
    <w:lvl w:ilvl="1" w:tplc="D65E756A">
      <w:numFmt w:val="none"/>
      <w:lvlText w:val=""/>
      <w:lvlJc w:val="left"/>
      <w:pPr>
        <w:tabs>
          <w:tab w:val="num" w:pos="360"/>
        </w:tabs>
      </w:pPr>
    </w:lvl>
    <w:lvl w:ilvl="2" w:tplc="C3122584">
      <w:numFmt w:val="none"/>
      <w:lvlText w:val=""/>
      <w:lvlJc w:val="left"/>
      <w:pPr>
        <w:tabs>
          <w:tab w:val="num" w:pos="360"/>
        </w:tabs>
      </w:pPr>
    </w:lvl>
    <w:lvl w:ilvl="3" w:tplc="92A4438E">
      <w:start w:val="1"/>
      <w:numFmt w:val="bullet"/>
      <w:lvlText w:val="•"/>
      <w:lvlJc w:val="left"/>
      <w:pPr>
        <w:ind w:left="3802" w:hanging="470"/>
      </w:pPr>
      <w:rPr>
        <w:rFonts w:hint="default"/>
      </w:rPr>
    </w:lvl>
    <w:lvl w:ilvl="4" w:tplc="1C9CCBBE">
      <w:start w:val="1"/>
      <w:numFmt w:val="bullet"/>
      <w:lvlText w:val="•"/>
      <w:lvlJc w:val="left"/>
      <w:pPr>
        <w:ind w:left="4959" w:hanging="470"/>
      </w:pPr>
      <w:rPr>
        <w:rFonts w:hint="default"/>
      </w:rPr>
    </w:lvl>
    <w:lvl w:ilvl="5" w:tplc="D962FE64">
      <w:start w:val="1"/>
      <w:numFmt w:val="bullet"/>
      <w:lvlText w:val="•"/>
      <w:lvlJc w:val="left"/>
      <w:pPr>
        <w:ind w:left="6117" w:hanging="470"/>
      </w:pPr>
      <w:rPr>
        <w:rFonts w:hint="default"/>
      </w:rPr>
    </w:lvl>
    <w:lvl w:ilvl="6" w:tplc="D0AE4AC8">
      <w:start w:val="1"/>
      <w:numFmt w:val="bullet"/>
      <w:lvlText w:val="•"/>
      <w:lvlJc w:val="left"/>
      <w:pPr>
        <w:ind w:left="7274" w:hanging="470"/>
      </w:pPr>
      <w:rPr>
        <w:rFonts w:hint="default"/>
      </w:rPr>
    </w:lvl>
    <w:lvl w:ilvl="7" w:tplc="6E285CF0">
      <w:start w:val="1"/>
      <w:numFmt w:val="bullet"/>
      <w:lvlText w:val="•"/>
      <w:lvlJc w:val="left"/>
      <w:pPr>
        <w:ind w:left="8431" w:hanging="470"/>
      </w:pPr>
      <w:rPr>
        <w:rFonts w:hint="default"/>
      </w:rPr>
    </w:lvl>
    <w:lvl w:ilvl="8" w:tplc="FF7AB1A8">
      <w:start w:val="1"/>
      <w:numFmt w:val="bullet"/>
      <w:lvlText w:val="•"/>
      <w:lvlJc w:val="left"/>
      <w:pPr>
        <w:ind w:left="9589" w:hanging="47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F59A4"/>
    <w:rsid w:val="00090603"/>
    <w:rsid w:val="000F59A4"/>
    <w:rsid w:val="00220196"/>
    <w:rsid w:val="003744EE"/>
    <w:rsid w:val="003C2886"/>
    <w:rsid w:val="004D0A02"/>
    <w:rsid w:val="00690F4B"/>
    <w:rsid w:val="007B4EC2"/>
    <w:rsid w:val="00BE46B8"/>
    <w:rsid w:val="00D8322D"/>
    <w:rsid w:val="00DC622B"/>
    <w:rsid w:val="00ED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F59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0F59A4"/>
    <w:pPr>
      <w:ind w:left="864"/>
    </w:pPr>
    <w:rPr>
      <w:rFonts w:ascii="Calibri" w:eastAsia="Calibri" w:hAnsi="Calibri"/>
      <w:sz w:val="20"/>
      <w:szCs w:val="20"/>
    </w:rPr>
  </w:style>
  <w:style w:type="paragraph" w:customStyle="1" w:styleId="Heading1">
    <w:name w:val="Heading 1"/>
    <w:basedOn w:val="Norml"/>
    <w:uiPriority w:val="1"/>
    <w:qFormat/>
    <w:rsid w:val="000F59A4"/>
    <w:pPr>
      <w:spacing w:before="173"/>
      <w:ind w:left="864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Norml"/>
    <w:uiPriority w:val="1"/>
    <w:qFormat/>
    <w:rsid w:val="000F59A4"/>
    <w:pPr>
      <w:ind w:left="864" w:hanging="235"/>
      <w:outlineLvl w:val="2"/>
    </w:pPr>
    <w:rPr>
      <w:rFonts w:ascii="Calibri" w:eastAsia="Calibri" w:hAnsi="Calibri"/>
      <w:sz w:val="24"/>
      <w:szCs w:val="24"/>
    </w:rPr>
  </w:style>
  <w:style w:type="paragraph" w:customStyle="1" w:styleId="Heading3">
    <w:name w:val="Heading 3"/>
    <w:basedOn w:val="Norml"/>
    <w:uiPriority w:val="1"/>
    <w:qFormat/>
    <w:rsid w:val="000F59A4"/>
    <w:pPr>
      <w:ind w:left="864"/>
      <w:outlineLvl w:val="3"/>
    </w:pPr>
    <w:rPr>
      <w:rFonts w:ascii="Calibri" w:eastAsia="Calibri" w:hAnsi="Calibri"/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rsid w:val="000F59A4"/>
  </w:style>
  <w:style w:type="paragraph" w:customStyle="1" w:styleId="TableParagraph">
    <w:name w:val="Table Paragraph"/>
    <w:basedOn w:val="Norml"/>
    <w:uiPriority w:val="1"/>
    <w:qFormat/>
    <w:rsid w:val="000F59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centru.ro/" TargetMode="External"/><Relationship Id="rId13" Type="http://schemas.openxmlformats.org/officeDocument/2006/relationships/hyperlink" Target="http://www.adrcentru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egio-adrcentru.ro/" TargetMode="External"/><Relationship Id="rId10" Type="http://schemas.openxmlformats.org/officeDocument/2006/relationships/hyperlink" Target="http://www.regio-adrcentr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drcentru.ro" TargetMode="External"/><Relationship Id="rId14" Type="http://schemas.openxmlformats.org/officeDocument/2006/relationships/hyperlink" Target="mailto:office@adrcentru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regio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Admin</cp:lastModifiedBy>
  <cp:revision>3</cp:revision>
  <dcterms:created xsi:type="dcterms:W3CDTF">2021-02-16T08:53:00Z</dcterms:created>
  <dcterms:modified xsi:type="dcterms:W3CDTF">2021-02-16T10:01:00Z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2020-12-26T00:00:00Z</vt:filetime>
  </property>
  <property fmtid="{D5CDD505-2E9C-101B-9397-08002B2CF9AE}" pid="3" name="LastSaved">
    <vt:filetime>2021-02-03T00:00:00Z</vt:filetime>
  </property>
</Properties>
</file>